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BC" w:rsidRPr="00D76905" w:rsidRDefault="00A26DBC" w:rsidP="00A2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905">
        <w:rPr>
          <w:rFonts w:ascii="Times New Roman" w:hAnsi="Times New Roman"/>
          <w:sz w:val="24"/>
          <w:szCs w:val="24"/>
        </w:rPr>
        <w:t xml:space="preserve">                                                         УТВЕРЖДАЮ: </w:t>
      </w:r>
    </w:p>
    <w:p w:rsidR="00A26DBC" w:rsidRPr="00D76905" w:rsidRDefault="00A26DBC" w:rsidP="00A2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9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председатель муниципального</w:t>
      </w:r>
    </w:p>
    <w:p w:rsidR="00A26DBC" w:rsidRPr="00D76905" w:rsidRDefault="00A26DBC" w:rsidP="00A2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9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Общественного Совета по развитию </w:t>
      </w:r>
    </w:p>
    <w:p w:rsidR="00A26DBC" w:rsidRPr="00D76905" w:rsidRDefault="00A26DBC" w:rsidP="00A2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9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образования в Октябрьском районе</w:t>
      </w:r>
    </w:p>
    <w:p w:rsidR="00A26DBC" w:rsidRPr="00D76905" w:rsidRDefault="00A26DBC" w:rsidP="00A2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9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</w:t>
      </w:r>
      <w:r>
        <w:rPr>
          <w:rFonts w:ascii="Times New Roman" w:hAnsi="Times New Roman"/>
          <w:sz w:val="24"/>
          <w:szCs w:val="24"/>
        </w:rPr>
        <w:t xml:space="preserve">____________      </w:t>
      </w:r>
      <w:proofErr w:type="spellStart"/>
      <w:r>
        <w:rPr>
          <w:rFonts w:ascii="Times New Roman" w:hAnsi="Times New Roman"/>
          <w:sz w:val="24"/>
          <w:szCs w:val="24"/>
        </w:rPr>
        <w:t>Е.И.Соло</w:t>
      </w:r>
      <w:r w:rsidRPr="00D76905">
        <w:rPr>
          <w:rFonts w:ascii="Times New Roman" w:hAnsi="Times New Roman"/>
          <w:sz w:val="24"/>
          <w:szCs w:val="24"/>
        </w:rPr>
        <w:t>маха</w:t>
      </w:r>
      <w:proofErr w:type="spellEnd"/>
      <w:r w:rsidRPr="00D7690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26DBC" w:rsidRPr="00D76905" w:rsidRDefault="00A26DBC" w:rsidP="00A2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9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Протокол № 1 от 09.02.2016 года</w:t>
      </w:r>
    </w:p>
    <w:p w:rsidR="00A26DBC" w:rsidRDefault="00A26DBC" w:rsidP="00A2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DBC" w:rsidRPr="00D76905" w:rsidRDefault="00A26DBC" w:rsidP="00A2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905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A26DBC" w:rsidRDefault="00A26DBC" w:rsidP="00A2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905">
        <w:rPr>
          <w:rFonts w:ascii="Times New Roman" w:hAnsi="Times New Roman"/>
          <w:b/>
          <w:sz w:val="24"/>
          <w:szCs w:val="24"/>
        </w:rPr>
        <w:t>МУНИЦИПАЛЬНОГО ОБЩЕСТВЕННОГО СОВЕТА ПО РАЗВИТИЮ ОБРАЗОВАНИЯ В ОКТЯБРЬСКОМ РАЙОНЕ НА 2016 ГОД</w:t>
      </w:r>
    </w:p>
    <w:p w:rsidR="00A26DBC" w:rsidRPr="00D0788D" w:rsidRDefault="00A26DBC" w:rsidP="00A2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11"/>
        <w:gridCol w:w="1980"/>
        <w:gridCol w:w="2556"/>
      </w:tblGrid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Формы работы/</w:t>
            </w:r>
          </w:p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26DBC" w:rsidRPr="00D76905" w:rsidTr="00EC5B76">
        <w:trPr>
          <w:trHeight w:val="270"/>
        </w:trPr>
        <w:tc>
          <w:tcPr>
            <w:tcW w:w="9464" w:type="dxa"/>
            <w:gridSpan w:val="4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1. ЗАСЕДАНИЯ ОБЩЕСТВЕННОГО СОВЕТА</w:t>
            </w:r>
          </w:p>
        </w:tc>
      </w:tr>
      <w:tr w:rsidR="00A26DBC" w:rsidRPr="00D76905" w:rsidTr="00EC5B76">
        <w:trPr>
          <w:trHeight w:val="527"/>
        </w:trPr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Заседание № 1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1. Выборы председателя и заместителя муниципального Общественного Совета по развитию образования в Октябрьском районе.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2. Выборы секретаря муниципального Общественного Совета по развитию образования в Октябрьском районе.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3. Создание комиссий в составе муниципального Общественного Совета по направлениям деятельности.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4. Утверждение Регламента муниципального Общественного Совета по развитию образования в Октябрьском районе.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5. Утверждение Кодекса этики членов муниципального Общественного Совета по развитию образования в Октябрьском районе.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6. Утверждение плана работы муниципального Общественного Совета по развитию образования в Октябрьском районе на 2016 год.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7. Определение перечня образовательных организаций Октябрьского района, подлежащих процедуре независимой оценке качества образования в 2016 году.    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Инициативная группа администрации Октябрьского района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7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t>нормативно-правовому регулированию деятельности образовательных организаций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«Центр развития образования Октябрьского района» (далее - МКУ «ЦРО»)</w:t>
            </w:r>
          </w:p>
        </w:tc>
      </w:tr>
      <w:tr w:rsidR="00A26DBC" w:rsidRPr="00D76905" w:rsidTr="00EC5B76">
        <w:trPr>
          <w:trHeight w:val="527"/>
        </w:trPr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Заседание № 2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1. О результатах независимой оценки качества образовательных услуг учреждений Октябрьского района  «Профильный уровень ЕГЭ: профессиональная компетентность учителей русского языка и литературы, математики, истории». 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2. Утверждение критериев независимой оценки качества образовательной деятельности организаций, осуществляющих образовательную деятельность на территории Октябрьского района.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3. О подготовке к участию в работе августовской конференции педагогических работников Октябрьского района.</w:t>
            </w:r>
          </w:p>
          <w:p w:rsidR="00A26DBC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Организация работы секции «Государственно - общественные (коллегиальные) органы управления образовательных организаций Октябрьского района: опыт и перспективы»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 независимой оценке качества образовательной деятельности организаций, осуществляющих образовательную деятельность (</w:t>
            </w:r>
            <w:proofErr w:type="spellStart"/>
            <w:r w:rsidRPr="00D76905">
              <w:rPr>
                <w:rFonts w:ascii="Times New Roman" w:hAnsi="Times New Roman"/>
                <w:sz w:val="24"/>
                <w:szCs w:val="24"/>
              </w:rPr>
              <w:t>Пожарницкая</w:t>
            </w:r>
            <w:proofErr w:type="spellEnd"/>
            <w:r w:rsidRPr="00D76905">
              <w:rPr>
                <w:rFonts w:ascii="Times New Roman" w:hAnsi="Times New Roman"/>
                <w:sz w:val="24"/>
                <w:szCs w:val="24"/>
              </w:rPr>
              <w:t xml:space="preserve"> Н.А., директор 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МКУ «ЦРО»)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</w:tc>
      </w:tr>
      <w:tr w:rsidR="00A26DBC" w:rsidRPr="00D76905" w:rsidTr="00EC5B76">
        <w:trPr>
          <w:trHeight w:val="274"/>
        </w:trPr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3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1. О проведении муниципальных конкурсов: 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- «Лучший государственно-общественный (коллегиальный) орган образовательной организации Октябрьского района»;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- «Лучший общественный Управляющий (представитель родительской общественности) образовательной организации Октябрьского района».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2. О создании условий введения ФГОС для обучающихся с ограниченными возможностями здоровья (ОВЗ) и ФГОС для обучающихся с умственной отсталостью.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3. О результатах независимой оценки качества образовательных достижений учащихся 5 классов, в рамках реализации ФГОС ООО.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Pr="00D7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t>организации безопасной среды и медицинского обеспечения образовательного процесса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Комиссия по независимой оценке качества образовательной деятельности организаций, осуществляющих образовательную деятельность </w:t>
            </w:r>
          </w:p>
        </w:tc>
      </w:tr>
      <w:tr w:rsidR="00A26DBC" w:rsidRPr="00D76905" w:rsidTr="00EC5B76">
        <w:trPr>
          <w:trHeight w:val="6368"/>
        </w:trPr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4</w:t>
            </w:r>
          </w:p>
          <w:p w:rsidR="00A26DBC" w:rsidRPr="00D76905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1. О совместной деятельности муниципального Общественного Совета по развитию образования в Октябрьском районе и районной организации Профсоюза  по повышению социального статуса, социальных льгот  и гарантий работников образования.</w:t>
            </w:r>
          </w:p>
          <w:p w:rsidR="00A26DBC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2. Отчет руководителей комиссий муниципального Общественного Совета по развитию образования в Октябрьском районе о проделанной работе.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7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t>нормативно-правовому регулированию деятельности образовательных организаций (</w:t>
            </w:r>
            <w:proofErr w:type="spellStart"/>
            <w:r w:rsidRPr="00D76905">
              <w:rPr>
                <w:rFonts w:ascii="Times New Roman" w:hAnsi="Times New Roman"/>
                <w:sz w:val="24"/>
                <w:szCs w:val="24"/>
              </w:rPr>
              <w:t>Машинина</w:t>
            </w:r>
            <w:proofErr w:type="spellEnd"/>
            <w:r w:rsidRPr="00D76905">
              <w:rPr>
                <w:rFonts w:ascii="Times New Roman" w:hAnsi="Times New Roman"/>
                <w:sz w:val="24"/>
                <w:szCs w:val="24"/>
              </w:rPr>
              <w:t xml:space="preserve"> Т. А., председатель Октябрьской районной организации Профсоюзов работников народного образования и науки РФ)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Руководители Комиссий муниципального Общественного Совета по развитию образования в Октябрьском районе</w:t>
            </w:r>
          </w:p>
        </w:tc>
      </w:tr>
      <w:tr w:rsidR="00A26DBC" w:rsidRPr="00D76905" w:rsidTr="00EC5B76">
        <w:tc>
          <w:tcPr>
            <w:tcW w:w="9464" w:type="dxa"/>
            <w:gridSpan w:val="4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1. ОРГАНИЗАЦИОННО-ИНФОРМАЦИОННАЯ  ДЕЯТЕЛЬНОСТЬ 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Принять участие в мониторинге достижений учащихся, государственной итоговой аттестации, едином государственном экзамене в качестве  общественных наблюдателей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 Принять участие  в работе комиссии по оценке профессиональной деятельности руководителей ОУ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Все члены Общественного Совета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Принимать участие в работе комиссий по рассмотрению жалоб и обращений граждан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7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t>нормативно-правовому регулированию деятельности образовательных организаций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 Участие в работе комиссии по приёмке образовательных организаций к новому учебному году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Комиссия по общественному наблюдению и взаимосвязи с органами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государственно-общественного управления (коллегиальными органами) образовательных учреждений Октябрьского района</w:t>
            </w:r>
          </w:p>
          <w:p w:rsidR="00221FEA" w:rsidRDefault="00221FEA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7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t>нормативно-правовому регулированию деятельности образовательных организаций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Принять участие в  районном профессиональном конкурсе «Педагог года» (в  качестве экспертов по отбору материала на конкурс профессионального мастерства педагогов)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7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t>нормативно-правовому регулированию деятельности образовательных организаций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Участие в заседаниях конкурсных комиссий на замещение вакантных должностей руководителей образовательных организаций Октябрьского района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7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нормативно-правовому регулированию деятельности образовательных организаций 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Комиссия по общественному наблюдению и взаимосвязи с органами государственно-общественного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(коллегиальными органами) образовательных учреждений Октябрьского района</w:t>
            </w:r>
          </w:p>
        </w:tc>
      </w:tr>
      <w:tr w:rsidR="00A26DBC" w:rsidRPr="00D76905" w:rsidTr="00EC5B76">
        <w:trPr>
          <w:trHeight w:val="210"/>
        </w:trPr>
        <w:tc>
          <w:tcPr>
            <w:tcW w:w="817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3. УЧАСТИЕ В МЕРОПРИЯТИЯХ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Принять участие в работе августовской педагогической конференции. </w:t>
            </w: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Организация работы секции «Государственно - общественные (коллегиальные) органы управления образовательных организаций Октябрьского района: опыт и перспективы»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</w:t>
            </w:r>
            <w:r w:rsidR="00221FEA">
              <w:rPr>
                <w:rFonts w:ascii="Times New Roman" w:hAnsi="Times New Roman"/>
                <w:sz w:val="24"/>
                <w:szCs w:val="24"/>
              </w:rPr>
              <w:t>реждений Октябрьского района (</w:t>
            </w:r>
            <w:proofErr w:type="spellStart"/>
            <w:r w:rsidR="00221FE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76905">
              <w:rPr>
                <w:rFonts w:ascii="Times New Roman" w:hAnsi="Times New Roman"/>
                <w:sz w:val="24"/>
                <w:szCs w:val="24"/>
              </w:rPr>
              <w:t>ломаха</w:t>
            </w:r>
            <w:proofErr w:type="spellEnd"/>
            <w:r w:rsidRPr="00D76905">
              <w:rPr>
                <w:rFonts w:ascii="Times New Roman" w:hAnsi="Times New Roman"/>
                <w:sz w:val="24"/>
                <w:szCs w:val="24"/>
              </w:rPr>
              <w:t xml:space="preserve"> Е.И.)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 Принять участие в торжественных мероприятиях посвященных Дню знаний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Все члены Общественного Совета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 Общественное наблюдение за ходом муниципального этапа Всероссийской олимпиады школьников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</w:tc>
      </w:tr>
      <w:tr w:rsidR="00A26DBC" w:rsidRPr="00D76905" w:rsidTr="00EC5B76">
        <w:trPr>
          <w:trHeight w:val="3476"/>
        </w:trPr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 Организация освещения вопросов обучения и воспитания в муниципальном образовании Октябрьский район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Ермакова Наталья Владимировна, директор частного учреждения «Издательский дом «Октябрьские вести»</w:t>
            </w:r>
          </w:p>
          <w:p w:rsidR="00221FEA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221FEA" w:rsidRDefault="00221FEA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>Комиссий муниципального Общественного Совета по развитию образования в Октябрьском районе</w:t>
            </w:r>
          </w:p>
        </w:tc>
      </w:tr>
      <w:tr w:rsidR="00A26DBC" w:rsidRPr="00D76905" w:rsidTr="00EC5B76">
        <w:tc>
          <w:tcPr>
            <w:tcW w:w="4928" w:type="dxa"/>
            <w:gridSpan w:val="2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Участие в торжественных мероприятиях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 празднику последнего звонка</w:t>
            </w:r>
          </w:p>
        </w:tc>
        <w:tc>
          <w:tcPr>
            <w:tcW w:w="1980" w:type="dxa"/>
          </w:tcPr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  <w:p w:rsidR="00A26DBC" w:rsidRPr="00D76905" w:rsidRDefault="00A26DBC" w:rsidP="00E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6" w:type="dxa"/>
          </w:tcPr>
          <w:p w:rsidR="00A26DBC" w:rsidRPr="00D76905" w:rsidRDefault="00A26DBC" w:rsidP="00EC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члены </w:t>
            </w:r>
            <w:r w:rsidRPr="00D7690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Совета</w:t>
            </w:r>
          </w:p>
        </w:tc>
      </w:tr>
    </w:tbl>
    <w:p w:rsidR="00F13570" w:rsidRDefault="00221FEA" w:rsidP="00A26DBC">
      <w:pPr>
        <w:spacing w:after="0" w:line="240" w:lineRule="auto"/>
        <w:jc w:val="right"/>
      </w:pPr>
    </w:p>
    <w:sectPr w:rsidR="00F13570" w:rsidSect="0022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5F1"/>
    <w:multiLevelType w:val="hybridMultilevel"/>
    <w:tmpl w:val="2DB6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7AEB"/>
    <w:multiLevelType w:val="hybridMultilevel"/>
    <w:tmpl w:val="A056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770"/>
    <w:rsid w:val="000D7769"/>
    <w:rsid w:val="0015706A"/>
    <w:rsid w:val="001E1D31"/>
    <w:rsid w:val="00221FEA"/>
    <w:rsid w:val="00222829"/>
    <w:rsid w:val="004E6476"/>
    <w:rsid w:val="006B7770"/>
    <w:rsid w:val="0073738B"/>
    <w:rsid w:val="00A04486"/>
    <w:rsid w:val="00A26DBC"/>
    <w:rsid w:val="00A431DA"/>
    <w:rsid w:val="00B2763A"/>
    <w:rsid w:val="00BB430C"/>
    <w:rsid w:val="00BE42DE"/>
    <w:rsid w:val="00C23D6A"/>
    <w:rsid w:val="00CA7172"/>
    <w:rsid w:val="00E117A2"/>
    <w:rsid w:val="00EB3B88"/>
    <w:rsid w:val="00E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ММЦ</dc:creator>
  <cp:keywords/>
  <dc:description/>
  <cp:lastModifiedBy>ММЦ</cp:lastModifiedBy>
  <cp:revision>5</cp:revision>
  <dcterms:created xsi:type="dcterms:W3CDTF">2017-01-13T10:48:00Z</dcterms:created>
  <dcterms:modified xsi:type="dcterms:W3CDTF">2017-01-17T11:29:00Z</dcterms:modified>
</cp:coreProperties>
</file>