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D" w:rsidRPr="00B1742D" w:rsidRDefault="005F6B08" w:rsidP="00B1742D">
      <w:pPr>
        <w:rPr>
          <w:rFonts w:ascii="Times New Roman" w:hAnsi="Times New Roman" w:cs="Times New Roman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693941E" wp14:editId="36A60B35">
            <wp:simplePos x="0" y="0"/>
            <wp:positionH relativeFrom="column">
              <wp:posOffset>2898775</wp:posOffset>
            </wp:positionH>
            <wp:positionV relativeFrom="paragraph">
              <wp:posOffset>-142571</wp:posOffset>
            </wp:positionV>
            <wp:extent cx="495300" cy="619125"/>
            <wp:effectExtent l="0" t="0" r="0" b="9525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3D">
        <w:tab/>
      </w:r>
    </w:p>
    <w:p w:rsidR="00B1742D" w:rsidRPr="00B1742D" w:rsidRDefault="00B1742D" w:rsidP="00B1742D">
      <w:pPr>
        <w:rPr>
          <w:rFonts w:ascii="Times New Roman" w:hAnsi="Times New Roman" w:cs="Times New Roman"/>
        </w:rPr>
      </w:pPr>
    </w:p>
    <w:p w:rsidR="00B1742D" w:rsidRPr="00B1742D" w:rsidRDefault="00B1742D" w:rsidP="00B1742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"/>
        <w:gridCol w:w="682"/>
        <w:gridCol w:w="246"/>
        <w:gridCol w:w="1659"/>
        <w:gridCol w:w="382"/>
        <w:gridCol w:w="362"/>
        <w:gridCol w:w="237"/>
        <w:gridCol w:w="4290"/>
        <w:gridCol w:w="489"/>
        <w:gridCol w:w="1567"/>
      </w:tblGrid>
      <w:tr w:rsidR="00B1742D" w:rsidRPr="00B1742D" w:rsidTr="00E2475C">
        <w:trPr>
          <w:trHeight w:hRule="exact" w:val="1335"/>
        </w:trPr>
        <w:tc>
          <w:tcPr>
            <w:tcW w:w="10173" w:type="dxa"/>
            <w:gridSpan w:val="10"/>
          </w:tcPr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42D">
              <w:rPr>
                <w:rFonts w:ascii="Times New Roman" w:hAnsi="Times New Roman" w:cs="Times New Roman"/>
                <w:b/>
              </w:rPr>
              <w:t>Администрация Октябрьского района</w:t>
            </w:r>
          </w:p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B174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74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УПРАВЛЕНИЕ ОБРАЗОВАНИЯ И МОЛОДЕЖНОЙ ПОЛИТИКИ</w:t>
            </w:r>
          </w:p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b/>
                <w:spacing w:val="40"/>
                <w:sz w:val="12"/>
                <w:szCs w:val="12"/>
              </w:rPr>
            </w:pPr>
          </w:p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B1742D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B1742D" w:rsidRPr="00B1742D" w:rsidTr="00E2475C">
        <w:trPr>
          <w:trHeight w:val="491"/>
        </w:trPr>
        <w:tc>
          <w:tcPr>
            <w:tcW w:w="259" w:type="dxa"/>
            <w:tcBorders>
              <w:left w:val="nil"/>
              <w:right w:val="nil"/>
            </w:tcBorders>
            <w:vAlign w:val="bottom"/>
          </w:tcPr>
          <w:p w:rsidR="00B1742D" w:rsidRPr="00B1742D" w:rsidRDefault="00B1742D" w:rsidP="00E2475C">
            <w:pPr>
              <w:jc w:val="right"/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742D" w:rsidRPr="00CF4D86" w:rsidRDefault="00CF4D86" w:rsidP="00E247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24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1742D" w:rsidRPr="00B1742D" w:rsidRDefault="00B1742D" w:rsidP="00E2475C">
            <w:pPr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382" w:type="dxa"/>
            <w:tcBorders>
              <w:left w:val="nil"/>
              <w:right w:val="nil"/>
            </w:tcBorders>
            <w:vAlign w:val="bottom"/>
          </w:tcPr>
          <w:p w:rsidR="00B1742D" w:rsidRPr="00B1742D" w:rsidRDefault="00B1742D" w:rsidP="00E2475C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742D" w:rsidRPr="00B1742D" w:rsidRDefault="00B1742D" w:rsidP="00E2475C">
            <w:pPr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1742D" w:rsidRPr="00B1742D" w:rsidRDefault="00B1742D" w:rsidP="00E2475C">
            <w:pPr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290" w:type="dxa"/>
            <w:tcBorders>
              <w:left w:val="nil"/>
              <w:right w:val="nil"/>
            </w:tcBorders>
            <w:vAlign w:val="bottom"/>
          </w:tcPr>
          <w:p w:rsidR="00B1742D" w:rsidRPr="00B1742D" w:rsidRDefault="00B1742D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vAlign w:val="bottom"/>
          </w:tcPr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</w:rPr>
            </w:pPr>
            <w:r w:rsidRPr="00B174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742D" w:rsidRPr="009220BE" w:rsidRDefault="00B1742D" w:rsidP="00E2475C">
            <w:pPr>
              <w:rPr>
                <w:rFonts w:ascii="Times New Roman" w:hAnsi="Times New Roman" w:cs="Times New Roman"/>
                <w:lang w:val="ru-RU"/>
              </w:rPr>
            </w:pPr>
            <w:r w:rsidRPr="00B1742D">
              <w:rPr>
                <w:rFonts w:ascii="Times New Roman" w:hAnsi="Times New Roman" w:cs="Times New Roman"/>
              </w:rPr>
              <w:t xml:space="preserve">       </w:t>
            </w:r>
            <w:r w:rsidR="0029777B">
              <w:rPr>
                <w:rFonts w:ascii="Times New Roman" w:hAnsi="Times New Roman" w:cs="Times New Roman"/>
                <w:lang w:val="ru-RU"/>
              </w:rPr>
              <w:t>450</w:t>
            </w:r>
            <w:r w:rsidR="00221CF1">
              <w:rPr>
                <w:rFonts w:ascii="Times New Roman" w:hAnsi="Times New Roman" w:cs="Times New Roman"/>
                <w:lang w:val="ru-RU"/>
              </w:rPr>
              <w:t>-од</w:t>
            </w:r>
          </w:p>
        </w:tc>
      </w:tr>
      <w:tr w:rsidR="00B1742D" w:rsidRPr="00B1742D" w:rsidTr="00E2475C">
        <w:trPr>
          <w:trHeight w:hRule="exact" w:val="613"/>
        </w:trPr>
        <w:tc>
          <w:tcPr>
            <w:tcW w:w="10173" w:type="dxa"/>
            <w:gridSpan w:val="10"/>
          </w:tcPr>
          <w:p w:rsidR="00B1742D" w:rsidRPr="00B1742D" w:rsidRDefault="00B1742D" w:rsidP="00E24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42D" w:rsidRPr="00B1742D" w:rsidRDefault="008C0624" w:rsidP="00E2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E44A4">
              <w:rPr>
                <w:rFonts w:ascii="Times New Roman" w:hAnsi="Times New Roman" w:cs="Times New Roman"/>
              </w:rPr>
              <w:t>пг</w:t>
            </w:r>
            <w:r w:rsidR="00B1742D" w:rsidRPr="00B1742D">
              <w:rPr>
                <w:rFonts w:ascii="Times New Roman" w:hAnsi="Times New Roman" w:cs="Times New Roman"/>
              </w:rPr>
              <w:t>т. Октябрьское</w:t>
            </w:r>
          </w:p>
        </w:tc>
      </w:tr>
    </w:tbl>
    <w:p w:rsidR="00B1742D" w:rsidRPr="00B1742D" w:rsidRDefault="00B1742D" w:rsidP="00B1742D">
      <w:pPr>
        <w:pStyle w:val="aa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  <w:r w:rsidRPr="00B1742D">
        <w:rPr>
          <w:rFonts w:ascii="Times New Roman" w:hAnsi="Times New Roman" w:cs="Times New Roman"/>
        </w:rPr>
        <w:t xml:space="preserve">           </w:t>
      </w:r>
    </w:p>
    <w:p w:rsidR="00CF4D86" w:rsidRDefault="00B1742D" w:rsidP="00B1742D">
      <w:pPr>
        <w:pStyle w:val="aa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lang w:val="ru-RU"/>
        </w:rPr>
      </w:pPr>
      <w:r w:rsidRPr="00B1742D">
        <w:rPr>
          <w:rFonts w:ascii="Times New Roman" w:hAnsi="Times New Roman" w:cs="Times New Roman"/>
          <w:b/>
        </w:rPr>
        <w:t xml:space="preserve">О проведении муниципального этапа </w:t>
      </w:r>
      <w:r w:rsidR="00CF4D86">
        <w:rPr>
          <w:rFonts w:ascii="Times New Roman" w:hAnsi="Times New Roman" w:cs="Times New Roman"/>
          <w:b/>
          <w:lang w:val="ru-RU"/>
        </w:rPr>
        <w:t xml:space="preserve">конкурса на получение денежного поощрения лучшими учителями Ханты-Мансийского автономного округа – Югры </w:t>
      </w:r>
    </w:p>
    <w:p w:rsidR="00B1742D" w:rsidRPr="00CF4D86" w:rsidRDefault="00CF4D86" w:rsidP="00B1742D">
      <w:pPr>
        <w:pStyle w:val="aa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 средств федерального бюджета в 2017 году</w:t>
      </w:r>
    </w:p>
    <w:p w:rsidR="00B1742D" w:rsidRPr="00B1742D" w:rsidRDefault="00B1742D" w:rsidP="00B1742D">
      <w:pPr>
        <w:pStyle w:val="aa"/>
        <w:tabs>
          <w:tab w:val="clear" w:pos="4677"/>
          <w:tab w:val="clear" w:pos="9355"/>
        </w:tabs>
        <w:ind w:firstLine="540"/>
        <w:jc w:val="both"/>
        <w:rPr>
          <w:rFonts w:ascii="Times New Roman" w:hAnsi="Times New Roman" w:cs="Times New Roman"/>
        </w:rPr>
      </w:pPr>
    </w:p>
    <w:p w:rsidR="00B1742D" w:rsidRPr="00CF4D86" w:rsidRDefault="00CF4D86" w:rsidP="005F6B08">
      <w:pPr>
        <w:pStyle w:val="aa"/>
        <w:tabs>
          <w:tab w:val="clear" w:pos="4677"/>
          <w:tab w:val="clear" w:pos="9355"/>
        </w:tabs>
        <w:ind w:lef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B1742D" w:rsidRPr="00B1742D">
        <w:rPr>
          <w:rFonts w:ascii="Times New Roman" w:hAnsi="Times New Roman" w:cs="Times New Roman"/>
        </w:rPr>
        <w:t>В соответствии с приказом Департамента образования и молодежной политики Ханты-Мансийского автономного округа – Югры «</w:t>
      </w:r>
      <w:r w:rsidRPr="00CF4D86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проведении</w:t>
      </w:r>
      <w:r w:rsidRPr="00CF4D86">
        <w:rPr>
          <w:rFonts w:ascii="Times New Roman" w:hAnsi="Times New Roman" w:cs="Times New Roman"/>
        </w:rPr>
        <w:t xml:space="preserve"> </w:t>
      </w:r>
      <w:r w:rsidRPr="00CF4D86">
        <w:rPr>
          <w:rFonts w:ascii="Times New Roman" w:hAnsi="Times New Roman" w:cs="Times New Roman"/>
          <w:lang w:val="ru-RU"/>
        </w:rPr>
        <w:t>конкурса на получение денежного поощрения лучшими учителями Ханты-Мансийского автономного округа – Югры из средств федерального бюджета в 2017 году</w:t>
      </w:r>
      <w:r>
        <w:rPr>
          <w:rFonts w:ascii="Times New Roman" w:hAnsi="Times New Roman" w:cs="Times New Roman"/>
        </w:rPr>
        <w:t xml:space="preserve">» от 05.06.2015 г. № </w:t>
      </w:r>
      <w:r>
        <w:rPr>
          <w:rFonts w:ascii="Times New Roman" w:hAnsi="Times New Roman" w:cs="Times New Roman"/>
          <w:lang w:val="ru-RU"/>
        </w:rPr>
        <w:t>922</w:t>
      </w:r>
      <w:r w:rsidR="00B1742D" w:rsidRPr="00B1742D">
        <w:rPr>
          <w:rFonts w:ascii="Times New Roman" w:hAnsi="Times New Roman" w:cs="Times New Roman"/>
        </w:rPr>
        <w:t>,</w:t>
      </w:r>
    </w:p>
    <w:p w:rsidR="00B1742D" w:rsidRPr="00B1742D" w:rsidRDefault="00B1742D" w:rsidP="00221CF1">
      <w:pPr>
        <w:pStyle w:val="aa"/>
        <w:tabs>
          <w:tab w:val="clear" w:pos="4677"/>
          <w:tab w:val="clear" w:pos="9355"/>
        </w:tabs>
        <w:ind w:left="142" w:firstLine="425"/>
        <w:jc w:val="both"/>
        <w:rPr>
          <w:rFonts w:ascii="Times New Roman" w:hAnsi="Times New Roman" w:cs="Times New Roman"/>
        </w:rPr>
      </w:pPr>
      <w:r w:rsidRPr="00B1742D">
        <w:rPr>
          <w:rFonts w:ascii="Times New Roman" w:hAnsi="Times New Roman" w:cs="Times New Roman"/>
        </w:rPr>
        <w:t xml:space="preserve"> </w:t>
      </w:r>
    </w:p>
    <w:p w:rsidR="00B1742D" w:rsidRPr="00B1742D" w:rsidRDefault="00B1742D" w:rsidP="00221CF1">
      <w:pPr>
        <w:ind w:left="142" w:firstLine="425"/>
        <w:rPr>
          <w:rFonts w:ascii="Times New Roman" w:hAnsi="Times New Roman" w:cs="Times New Roman"/>
          <w:b/>
        </w:rPr>
      </w:pPr>
      <w:r w:rsidRPr="00B1742D">
        <w:rPr>
          <w:rFonts w:ascii="Times New Roman" w:hAnsi="Times New Roman" w:cs="Times New Roman"/>
          <w:b/>
        </w:rPr>
        <w:t>ПРИКАЗЫВАЮ:</w:t>
      </w:r>
    </w:p>
    <w:p w:rsidR="00B1742D" w:rsidRPr="00B1742D" w:rsidRDefault="00B1742D" w:rsidP="00221CF1">
      <w:pPr>
        <w:ind w:left="142" w:firstLine="425"/>
        <w:rPr>
          <w:rFonts w:ascii="Times New Roman" w:hAnsi="Times New Roman" w:cs="Times New Roman"/>
          <w:b/>
        </w:rPr>
      </w:pPr>
    </w:p>
    <w:p w:rsidR="00B1742D" w:rsidRPr="00CF4D86" w:rsidRDefault="00CF4D86" w:rsidP="005F6B08">
      <w:pPr>
        <w:pStyle w:val="aa"/>
        <w:tabs>
          <w:tab w:val="clear" w:pos="4677"/>
          <w:tab w:val="clear" w:pos="9355"/>
        </w:tabs>
        <w:ind w:lef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C850D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>1. Провести в период 0</w:t>
      </w:r>
      <w:r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июня – </w:t>
      </w:r>
      <w:r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</w:rPr>
        <w:t xml:space="preserve"> июня 201</w:t>
      </w:r>
      <w:r>
        <w:rPr>
          <w:rFonts w:ascii="Times New Roman" w:hAnsi="Times New Roman" w:cs="Times New Roman"/>
          <w:lang w:val="ru-RU"/>
        </w:rPr>
        <w:t>7</w:t>
      </w:r>
      <w:r w:rsidR="00B1742D" w:rsidRPr="00B1742D">
        <w:rPr>
          <w:rFonts w:ascii="Times New Roman" w:hAnsi="Times New Roman" w:cs="Times New Roman"/>
        </w:rPr>
        <w:t xml:space="preserve"> года муниципальный этап </w:t>
      </w:r>
      <w:r w:rsidRPr="00CF4D86">
        <w:rPr>
          <w:rFonts w:ascii="Times New Roman" w:hAnsi="Times New Roman" w:cs="Times New Roman"/>
          <w:lang w:val="ru-RU"/>
        </w:rPr>
        <w:t>конкурса на получение денежного поощрения лучшими учителями Ханты-Мансийского автономного округа – Югры из средств федерального бюджета в 2017 году</w:t>
      </w:r>
      <w:r w:rsidR="00B1742D" w:rsidRPr="00B1742D">
        <w:rPr>
          <w:rFonts w:ascii="Times New Roman" w:hAnsi="Times New Roman" w:cs="Times New Roman"/>
        </w:rPr>
        <w:t xml:space="preserve"> (далее - Конкурс).</w:t>
      </w:r>
    </w:p>
    <w:p w:rsidR="00B1742D" w:rsidRPr="00CF4D86" w:rsidRDefault="00C850DC" w:rsidP="005F6B08">
      <w:pPr>
        <w:tabs>
          <w:tab w:val="left" w:pos="180"/>
          <w:tab w:val="left" w:pos="240"/>
        </w:tabs>
        <w:ind w:left="142" w:firstLine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B1742D" w:rsidRPr="00B1742D">
        <w:rPr>
          <w:rFonts w:ascii="Times New Roman" w:hAnsi="Times New Roman" w:cs="Times New Roman"/>
        </w:rPr>
        <w:t>2. Руководителям образо</w:t>
      </w:r>
      <w:r w:rsidR="00CF4D86">
        <w:rPr>
          <w:rFonts w:ascii="Times New Roman" w:hAnsi="Times New Roman" w:cs="Times New Roman"/>
        </w:rPr>
        <w:t xml:space="preserve">вательных </w:t>
      </w:r>
      <w:r w:rsidR="00CF4D86">
        <w:rPr>
          <w:rFonts w:ascii="Times New Roman" w:hAnsi="Times New Roman" w:cs="Times New Roman"/>
          <w:lang w:val="ru-RU"/>
        </w:rPr>
        <w:t>организаций</w:t>
      </w:r>
      <w:r w:rsidR="00B1742D" w:rsidRPr="00B1742D">
        <w:rPr>
          <w:rFonts w:ascii="Times New Roman" w:hAnsi="Times New Roman" w:cs="Times New Roman"/>
        </w:rPr>
        <w:t xml:space="preserve"> обеспечить уч</w:t>
      </w:r>
      <w:r w:rsidR="00221CF1">
        <w:rPr>
          <w:rFonts w:ascii="Times New Roman" w:hAnsi="Times New Roman" w:cs="Times New Roman"/>
        </w:rPr>
        <w:t>астие педагогических работников,</w:t>
      </w:r>
      <w:r>
        <w:rPr>
          <w:rFonts w:ascii="Times New Roman" w:hAnsi="Times New Roman" w:cs="Times New Roman"/>
        </w:rPr>
        <w:t xml:space="preserve"> реализующих общеобразовательные программ</w:t>
      </w:r>
      <w:r>
        <w:rPr>
          <w:rFonts w:ascii="Times New Roman" w:hAnsi="Times New Roman" w:cs="Times New Roman"/>
          <w:lang w:val="ru-RU"/>
        </w:rPr>
        <w:t xml:space="preserve">ы начального общего, </w:t>
      </w:r>
      <w:r w:rsidR="00221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основного общего и среднего общего</w:t>
      </w:r>
      <w:r w:rsidR="00221CF1">
        <w:rPr>
          <w:rFonts w:ascii="Times New Roman" w:hAnsi="Times New Roman" w:cs="Times New Roman"/>
        </w:rPr>
        <w:t xml:space="preserve"> образования </w:t>
      </w:r>
      <w:r w:rsidR="00CF4D86">
        <w:rPr>
          <w:rFonts w:ascii="Times New Roman" w:hAnsi="Times New Roman" w:cs="Times New Roman"/>
        </w:rPr>
        <w:t>в Конкурс</w:t>
      </w:r>
      <w:r w:rsidR="00CF4D86">
        <w:rPr>
          <w:rFonts w:ascii="Times New Roman" w:hAnsi="Times New Roman" w:cs="Times New Roman"/>
          <w:lang w:val="ru-RU"/>
        </w:rPr>
        <w:t>е.</w:t>
      </w:r>
    </w:p>
    <w:p w:rsidR="00B1742D" w:rsidRDefault="00C850DC" w:rsidP="005F6B08">
      <w:pPr>
        <w:pStyle w:val="aa"/>
        <w:tabs>
          <w:tab w:val="clear" w:pos="4677"/>
          <w:tab w:val="clear" w:pos="9355"/>
        </w:tabs>
        <w:ind w:lef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221CF1" w:rsidRPr="00C850DC">
        <w:rPr>
          <w:rFonts w:ascii="Times New Roman" w:hAnsi="Times New Roman" w:cs="Times New Roman"/>
        </w:rPr>
        <w:t xml:space="preserve">3. Педагогическим работникам </w:t>
      </w:r>
      <w:r w:rsidR="00B1742D" w:rsidRPr="00C850DC">
        <w:rPr>
          <w:rFonts w:ascii="Times New Roman" w:hAnsi="Times New Roman" w:cs="Times New Roman"/>
        </w:rPr>
        <w:t xml:space="preserve">образовательных </w:t>
      </w:r>
      <w:r w:rsidRPr="00C850DC">
        <w:rPr>
          <w:rFonts w:ascii="Times New Roman" w:hAnsi="Times New Roman" w:cs="Times New Roman"/>
          <w:lang w:val="ru-RU"/>
        </w:rPr>
        <w:t>организаций</w:t>
      </w:r>
      <w:r w:rsidR="00B1742D" w:rsidRPr="00C850DC">
        <w:rPr>
          <w:rFonts w:ascii="Times New Roman" w:hAnsi="Times New Roman" w:cs="Times New Roman"/>
        </w:rPr>
        <w:t xml:space="preserve"> подать документы об участии </w:t>
      </w:r>
      <w:proofErr w:type="gramStart"/>
      <w:r w:rsidR="00B1742D" w:rsidRPr="00C850DC">
        <w:rPr>
          <w:rFonts w:ascii="Times New Roman" w:hAnsi="Times New Roman" w:cs="Times New Roman"/>
        </w:rPr>
        <w:t xml:space="preserve">в Конкурсе в соответствии с </w:t>
      </w:r>
      <w:r>
        <w:rPr>
          <w:rFonts w:ascii="Times New Roman" w:hAnsi="Times New Roman" w:cs="Times New Roman"/>
          <w:lang w:val="ru-RU"/>
        </w:rPr>
        <w:t xml:space="preserve">требованиями </w:t>
      </w:r>
      <w:r w:rsidR="00917C1C">
        <w:rPr>
          <w:rFonts w:ascii="Times New Roman" w:hAnsi="Times New Roman" w:cs="Times New Roman"/>
          <w:lang w:val="ru-RU"/>
        </w:rPr>
        <w:t>Положения</w:t>
      </w:r>
      <w:r>
        <w:rPr>
          <w:rFonts w:ascii="Times New Roman" w:hAnsi="Times New Roman" w:cs="Times New Roman"/>
        </w:rPr>
        <w:t xml:space="preserve"> о проведении </w:t>
      </w:r>
      <w:r>
        <w:rPr>
          <w:rFonts w:ascii="Times New Roman" w:hAnsi="Times New Roman" w:cs="Times New Roman"/>
          <w:lang w:val="ru-RU"/>
        </w:rPr>
        <w:t>регионального</w:t>
      </w:r>
      <w:r w:rsidRPr="00C850DC">
        <w:rPr>
          <w:rFonts w:ascii="Times New Roman" w:hAnsi="Times New Roman" w:cs="Times New Roman"/>
        </w:rPr>
        <w:t xml:space="preserve"> этапа </w:t>
      </w:r>
      <w:r w:rsidRPr="00C850DC">
        <w:rPr>
          <w:rFonts w:ascii="Times New Roman" w:hAnsi="Times New Roman" w:cs="Times New Roman"/>
          <w:lang w:val="ru-RU"/>
        </w:rPr>
        <w:t>конкурса на получение денежного поощрения лучшими учителями Ханты-Мансийского автономного округа – Югры из средств федерального бюджета в 2017 году</w:t>
      </w:r>
      <w:r>
        <w:rPr>
          <w:rFonts w:ascii="Times New Roman" w:hAnsi="Times New Roman" w:cs="Times New Roman"/>
          <w:lang w:val="ru-RU"/>
        </w:rPr>
        <w:t xml:space="preserve"> </w:t>
      </w:r>
      <w:r w:rsidR="00B1742D" w:rsidRPr="00B1742D">
        <w:rPr>
          <w:rFonts w:ascii="Times New Roman" w:hAnsi="Times New Roman" w:cs="Times New Roman"/>
        </w:rPr>
        <w:t xml:space="preserve">(Приложение 1), не позднее </w:t>
      </w:r>
      <w:r>
        <w:rPr>
          <w:rFonts w:ascii="Times New Roman" w:hAnsi="Times New Roman" w:cs="Times New Roman"/>
          <w:lang w:val="ru-RU"/>
        </w:rPr>
        <w:t>17.00 часов 14</w:t>
      </w:r>
      <w:r>
        <w:rPr>
          <w:rFonts w:ascii="Times New Roman" w:hAnsi="Times New Roman" w:cs="Times New Roman"/>
        </w:rPr>
        <w:t xml:space="preserve"> июня 201</w:t>
      </w:r>
      <w:r>
        <w:rPr>
          <w:rFonts w:ascii="Times New Roman" w:hAnsi="Times New Roman" w:cs="Times New Roman"/>
          <w:lang w:val="ru-RU"/>
        </w:rPr>
        <w:t>7</w:t>
      </w:r>
      <w:r w:rsidR="00B1742D" w:rsidRPr="00B1742D">
        <w:rPr>
          <w:rFonts w:ascii="Times New Roman" w:hAnsi="Times New Roman" w:cs="Times New Roman"/>
        </w:rPr>
        <w:t xml:space="preserve"> года начальнику отдела муниципального казенного учреждения «Центр развития образования Октябрьского района» Галеевой С.В.</w:t>
      </w:r>
      <w:r>
        <w:rPr>
          <w:rFonts w:ascii="Times New Roman" w:hAnsi="Times New Roman" w:cs="Times New Roman"/>
          <w:lang w:val="ru-RU"/>
        </w:rPr>
        <w:t xml:space="preserve"> на электронный адрес </w:t>
      </w:r>
      <w:hyperlink r:id="rId9" w:history="1">
        <w:proofErr w:type="gramEnd"/>
        <w:r w:rsidR="00B37B3C" w:rsidRPr="002A0558">
          <w:rPr>
            <w:rStyle w:val="a3"/>
            <w:rFonts w:ascii="Times New Roman" w:hAnsi="Times New Roman" w:cs="Times New Roman"/>
            <w:lang w:val="en-US"/>
          </w:rPr>
          <w:t>kpmmc</w:t>
        </w:r>
        <w:r w:rsidR="00B37B3C" w:rsidRPr="002A0558">
          <w:rPr>
            <w:rStyle w:val="a3"/>
            <w:rFonts w:ascii="Times New Roman" w:hAnsi="Times New Roman" w:cs="Times New Roman"/>
            <w:lang w:val="ru-RU"/>
          </w:rPr>
          <w:t>@</w:t>
        </w:r>
        <w:r w:rsidR="00B37B3C" w:rsidRPr="002A0558">
          <w:rPr>
            <w:rStyle w:val="a3"/>
            <w:rFonts w:ascii="Times New Roman" w:hAnsi="Times New Roman" w:cs="Times New Roman"/>
            <w:lang w:val="en-US"/>
          </w:rPr>
          <w:t>mail</w:t>
        </w:r>
        <w:r w:rsidR="00B37B3C" w:rsidRPr="002A055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B37B3C" w:rsidRPr="002A055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B11F4D" w:rsidRPr="00B11F4D" w:rsidRDefault="00B11F4D" w:rsidP="005F6B08">
      <w:pPr>
        <w:pStyle w:val="aa"/>
        <w:tabs>
          <w:tab w:val="clear" w:pos="4677"/>
          <w:tab w:val="clear" w:pos="9355"/>
        </w:tabs>
        <w:ind w:lef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4. Утвердить</w:t>
      </w:r>
      <w:r w:rsidRPr="00B11F4D">
        <w:rPr>
          <w:rFonts w:ascii="Times New Roman" w:hAnsi="Times New Roman" w:cs="Times New Roman"/>
          <w:lang w:val="ru-RU"/>
        </w:rPr>
        <w:t xml:space="preserve"> состав </w:t>
      </w:r>
      <w:r w:rsidR="009B73A2">
        <w:rPr>
          <w:rFonts w:ascii="Times New Roman" w:hAnsi="Times New Roman" w:cs="Times New Roman"/>
          <w:lang w:val="ru-RU"/>
        </w:rPr>
        <w:t xml:space="preserve">конкурсной комиссии для организации и проведения экспертизы конкурсных работ, </w:t>
      </w:r>
      <w:r>
        <w:rPr>
          <w:rFonts w:ascii="Times New Roman" w:hAnsi="Times New Roman" w:cs="Times New Roman"/>
          <w:lang w:val="ru-RU"/>
        </w:rPr>
        <w:t>согласно Приложению 2</w:t>
      </w:r>
      <w:r w:rsidRPr="00B11F4D">
        <w:rPr>
          <w:rFonts w:ascii="Times New Roman" w:hAnsi="Times New Roman" w:cs="Times New Roman"/>
          <w:lang w:val="ru-RU"/>
        </w:rPr>
        <w:t>.</w:t>
      </w:r>
    </w:p>
    <w:p w:rsidR="00B11F4D" w:rsidRPr="00B11F4D" w:rsidRDefault="00B11F4D" w:rsidP="005F6B08">
      <w:pPr>
        <w:pStyle w:val="aa"/>
        <w:tabs>
          <w:tab w:val="clear" w:pos="4677"/>
          <w:tab w:val="clear" w:pos="9355"/>
        </w:tabs>
        <w:ind w:lef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5</w:t>
      </w:r>
      <w:r w:rsidR="009B73A2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9B73A2">
        <w:rPr>
          <w:rFonts w:ascii="Times New Roman" w:hAnsi="Times New Roman" w:cs="Times New Roman"/>
          <w:lang w:val="ru-RU"/>
        </w:rPr>
        <w:t>Членам конкурсной комиссии</w:t>
      </w:r>
      <w:r w:rsidRPr="00B11F4D">
        <w:rPr>
          <w:rFonts w:ascii="Times New Roman" w:hAnsi="Times New Roman" w:cs="Times New Roman"/>
          <w:lang w:val="ru-RU"/>
        </w:rPr>
        <w:t xml:space="preserve"> произвести </w:t>
      </w:r>
      <w:r w:rsidR="009B73A2">
        <w:rPr>
          <w:rFonts w:ascii="Times New Roman" w:hAnsi="Times New Roman" w:cs="Times New Roman"/>
          <w:lang w:val="ru-RU"/>
        </w:rPr>
        <w:t>экспертизу представленных конкурсных работ, согласно требованиям</w:t>
      </w:r>
      <w:r w:rsidR="005F6B08">
        <w:rPr>
          <w:rFonts w:ascii="Times New Roman" w:hAnsi="Times New Roman" w:cs="Times New Roman"/>
          <w:lang w:val="ru-RU"/>
        </w:rPr>
        <w:t>, утвержденным</w:t>
      </w:r>
      <w:r w:rsidR="009B73A2">
        <w:rPr>
          <w:rFonts w:ascii="Times New Roman" w:hAnsi="Times New Roman" w:cs="Times New Roman"/>
          <w:lang w:val="ru-RU"/>
        </w:rPr>
        <w:t xml:space="preserve"> </w:t>
      </w:r>
      <w:r w:rsidR="005F6B08" w:rsidRPr="00B1742D">
        <w:rPr>
          <w:rFonts w:ascii="Times New Roman" w:hAnsi="Times New Roman" w:cs="Times New Roman"/>
        </w:rPr>
        <w:t>приказом Департамента образования и молодежной политики Ханты-Мансийского автономного округа – Югры «</w:t>
      </w:r>
      <w:r w:rsidR="005F6B08" w:rsidRPr="00CF4D86">
        <w:rPr>
          <w:rFonts w:ascii="Times New Roman" w:hAnsi="Times New Roman" w:cs="Times New Roman"/>
        </w:rPr>
        <w:t xml:space="preserve">О </w:t>
      </w:r>
      <w:r w:rsidR="005F6B08">
        <w:rPr>
          <w:rFonts w:ascii="Times New Roman" w:hAnsi="Times New Roman" w:cs="Times New Roman"/>
        </w:rPr>
        <w:t>проведении</w:t>
      </w:r>
      <w:r w:rsidR="005F6B08" w:rsidRPr="00CF4D86">
        <w:rPr>
          <w:rFonts w:ascii="Times New Roman" w:hAnsi="Times New Roman" w:cs="Times New Roman"/>
        </w:rPr>
        <w:t xml:space="preserve"> </w:t>
      </w:r>
      <w:r w:rsidR="005F6B08" w:rsidRPr="00CF4D86">
        <w:rPr>
          <w:rFonts w:ascii="Times New Roman" w:hAnsi="Times New Roman" w:cs="Times New Roman"/>
          <w:lang w:val="ru-RU"/>
        </w:rPr>
        <w:t>конкурса на получение денежного поощрения лучшими учителями Ханты-Мансийского автономного округа – Югры из средств федерального бюджета в 2017 году</w:t>
      </w:r>
      <w:r w:rsidR="005F6B08">
        <w:rPr>
          <w:rFonts w:ascii="Times New Roman" w:hAnsi="Times New Roman" w:cs="Times New Roman"/>
        </w:rPr>
        <w:t xml:space="preserve">» от 05.06.2015 г. № </w:t>
      </w:r>
      <w:r w:rsidR="005F6B08">
        <w:rPr>
          <w:rFonts w:ascii="Times New Roman" w:hAnsi="Times New Roman" w:cs="Times New Roman"/>
          <w:lang w:val="ru-RU"/>
        </w:rPr>
        <w:t>922, не позднее 16 июня 2017</w:t>
      </w:r>
      <w:r w:rsidRPr="00B11F4D">
        <w:rPr>
          <w:rFonts w:ascii="Times New Roman" w:hAnsi="Times New Roman" w:cs="Times New Roman"/>
          <w:lang w:val="ru-RU"/>
        </w:rPr>
        <w:t xml:space="preserve"> года.</w:t>
      </w:r>
      <w:proofErr w:type="gramEnd"/>
    </w:p>
    <w:p w:rsidR="00B1742D" w:rsidRPr="00B1742D" w:rsidRDefault="00B71E1C" w:rsidP="005F6B08">
      <w:pPr>
        <w:tabs>
          <w:tab w:val="left" w:pos="180"/>
          <w:tab w:val="left" w:pos="240"/>
        </w:tabs>
        <w:ind w:left="142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 xml:space="preserve"> </w:t>
      </w:r>
      <w:r w:rsidR="00B11F4D">
        <w:rPr>
          <w:rFonts w:ascii="Times New Roman" w:hAnsi="Times New Roman" w:cs="Times New Roman"/>
          <w:bCs/>
          <w:lang w:val="ru-RU"/>
        </w:rPr>
        <w:t>6</w:t>
      </w:r>
      <w:r w:rsidR="00B1742D" w:rsidRPr="00B1742D">
        <w:rPr>
          <w:rFonts w:ascii="Times New Roman" w:hAnsi="Times New Roman" w:cs="Times New Roman"/>
          <w:bCs/>
        </w:rPr>
        <w:t>. Контроль исполнения приказа оставляю за собой.</w:t>
      </w:r>
    </w:p>
    <w:p w:rsidR="00B1742D" w:rsidRDefault="00B1742D" w:rsidP="00B1742D">
      <w:pPr>
        <w:ind w:left="360"/>
        <w:rPr>
          <w:rFonts w:ascii="Times New Roman" w:hAnsi="Times New Roman" w:cs="Times New Roman"/>
          <w:bCs/>
          <w:lang w:val="ru-RU"/>
        </w:rPr>
      </w:pPr>
    </w:p>
    <w:p w:rsidR="005973CA" w:rsidRPr="005973CA" w:rsidRDefault="005973CA" w:rsidP="00B1742D">
      <w:pPr>
        <w:ind w:left="360"/>
        <w:rPr>
          <w:rFonts w:ascii="Times New Roman" w:hAnsi="Times New Roman" w:cs="Times New Roman"/>
          <w:bCs/>
          <w:lang w:val="ru-RU"/>
        </w:rPr>
      </w:pPr>
    </w:p>
    <w:p w:rsidR="00B1742D" w:rsidRPr="00B1742D" w:rsidRDefault="00B1742D" w:rsidP="00B1742D">
      <w:pPr>
        <w:tabs>
          <w:tab w:val="left" w:pos="7380"/>
        </w:tabs>
        <w:jc w:val="center"/>
        <w:rPr>
          <w:rFonts w:ascii="Times New Roman" w:hAnsi="Times New Roman" w:cs="Times New Roman"/>
          <w:bCs/>
          <w:sz w:val="20"/>
        </w:rPr>
      </w:pPr>
      <w:r w:rsidRPr="00B1742D">
        <w:rPr>
          <w:rFonts w:ascii="Times New Roman" w:hAnsi="Times New Roman" w:cs="Times New Roman"/>
          <w:bCs/>
        </w:rPr>
        <w:t xml:space="preserve">Начальник Управления                                            </w:t>
      </w:r>
      <w:r w:rsidR="007D2FF7">
        <w:rPr>
          <w:rFonts w:ascii="Times New Roman" w:hAnsi="Times New Roman" w:cs="Times New Roman"/>
          <w:bCs/>
          <w:lang w:val="ru-RU"/>
        </w:rPr>
        <w:t xml:space="preserve">   </w:t>
      </w:r>
      <w:r w:rsidR="00221CF1">
        <w:rPr>
          <w:rFonts w:ascii="Times New Roman" w:hAnsi="Times New Roman" w:cs="Times New Roman"/>
          <w:bCs/>
          <w:lang w:val="ru-RU"/>
        </w:rPr>
        <w:t xml:space="preserve">         </w:t>
      </w:r>
      <w:r w:rsidRPr="00B1742D">
        <w:rPr>
          <w:rFonts w:ascii="Times New Roman" w:hAnsi="Times New Roman" w:cs="Times New Roman"/>
          <w:bCs/>
        </w:rPr>
        <w:t xml:space="preserve">               Т.Б. Киселева</w:t>
      </w:r>
    </w:p>
    <w:p w:rsidR="00B1742D" w:rsidRPr="00B1742D" w:rsidRDefault="00B1742D" w:rsidP="00B1742D">
      <w:pPr>
        <w:ind w:left="360" w:hanging="360"/>
        <w:rPr>
          <w:rFonts w:ascii="Times New Roman" w:hAnsi="Times New Roman" w:cs="Times New Roman"/>
          <w:bCs/>
          <w:sz w:val="20"/>
        </w:rPr>
      </w:pPr>
      <w:r w:rsidRPr="00B1742D">
        <w:rPr>
          <w:rFonts w:ascii="Times New Roman" w:hAnsi="Times New Roman" w:cs="Times New Roman"/>
          <w:bCs/>
          <w:sz w:val="20"/>
        </w:rPr>
        <w:t xml:space="preserve"> </w:t>
      </w:r>
    </w:p>
    <w:p w:rsidR="00B1742D" w:rsidRPr="00B1742D" w:rsidRDefault="00B1742D" w:rsidP="00B1742D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B1742D" w:rsidRPr="00B1742D" w:rsidRDefault="00B1742D" w:rsidP="00B1742D">
      <w:pPr>
        <w:ind w:left="-426"/>
        <w:rPr>
          <w:rFonts w:ascii="Times New Roman" w:hAnsi="Times New Roman" w:cs="Times New Roman"/>
          <w:sz w:val="16"/>
          <w:szCs w:val="16"/>
        </w:rPr>
      </w:pPr>
      <w:r w:rsidRPr="00B1742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221CF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B1742D">
        <w:rPr>
          <w:rFonts w:ascii="Times New Roman" w:hAnsi="Times New Roman" w:cs="Times New Roman"/>
          <w:bCs/>
          <w:sz w:val="16"/>
          <w:szCs w:val="16"/>
        </w:rPr>
        <w:t>Исполнитель:</w:t>
      </w:r>
    </w:p>
    <w:p w:rsidR="00B1742D" w:rsidRPr="00B1742D" w:rsidRDefault="00B71E1C" w:rsidP="00B1742D">
      <w:pPr>
        <w:ind w:left="-284" w:hanging="3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967A9E" w:rsidRPr="00B1742D">
        <w:rPr>
          <w:rFonts w:ascii="Times New Roman" w:hAnsi="Times New Roman" w:cs="Times New Roman"/>
          <w:bCs/>
          <w:sz w:val="16"/>
          <w:szCs w:val="16"/>
        </w:rPr>
        <w:t>начальник</w:t>
      </w:r>
      <w:r w:rsidR="00B1742D" w:rsidRPr="00B1742D">
        <w:rPr>
          <w:rFonts w:ascii="Times New Roman" w:hAnsi="Times New Roman" w:cs="Times New Roman"/>
          <w:bCs/>
          <w:sz w:val="16"/>
          <w:szCs w:val="16"/>
        </w:rPr>
        <w:t xml:space="preserve"> отдела </w:t>
      </w:r>
    </w:p>
    <w:p w:rsidR="00B1742D" w:rsidRPr="00B1742D" w:rsidRDefault="00B1742D" w:rsidP="00B1742D">
      <w:pPr>
        <w:ind w:left="-284" w:hanging="360"/>
        <w:rPr>
          <w:rFonts w:ascii="Times New Roman" w:hAnsi="Times New Roman" w:cs="Times New Roman"/>
          <w:bCs/>
          <w:sz w:val="16"/>
          <w:szCs w:val="16"/>
        </w:rPr>
      </w:pPr>
      <w:r w:rsidRPr="00B1742D">
        <w:rPr>
          <w:rFonts w:ascii="Times New Roman" w:hAnsi="Times New Roman" w:cs="Times New Roman"/>
          <w:bCs/>
          <w:sz w:val="16"/>
          <w:szCs w:val="16"/>
        </w:rPr>
        <w:t xml:space="preserve">        МКУ «Центр развития образования»</w:t>
      </w:r>
    </w:p>
    <w:p w:rsidR="00B1742D" w:rsidRPr="00B1742D" w:rsidRDefault="00B1742D" w:rsidP="00B1742D">
      <w:pPr>
        <w:ind w:left="-284" w:hanging="360"/>
        <w:rPr>
          <w:rFonts w:ascii="Times New Roman" w:hAnsi="Times New Roman" w:cs="Times New Roman"/>
          <w:bCs/>
          <w:sz w:val="16"/>
          <w:szCs w:val="16"/>
        </w:rPr>
      </w:pPr>
      <w:r w:rsidRPr="00B1742D">
        <w:rPr>
          <w:rFonts w:ascii="Times New Roman" w:hAnsi="Times New Roman" w:cs="Times New Roman"/>
          <w:bCs/>
          <w:sz w:val="16"/>
          <w:szCs w:val="16"/>
        </w:rPr>
        <w:t xml:space="preserve">        Светлана Витальевна Галеева, т. 8 (34678) 20-378,  </w:t>
      </w:r>
    </w:p>
    <w:p w:rsidR="00B1742D" w:rsidRPr="00B1742D" w:rsidRDefault="00B1742D" w:rsidP="00B1742D">
      <w:pPr>
        <w:ind w:left="-284" w:hanging="360"/>
        <w:rPr>
          <w:rFonts w:ascii="Times New Roman" w:hAnsi="Times New Roman" w:cs="Times New Roman"/>
          <w:bCs/>
          <w:sz w:val="16"/>
          <w:szCs w:val="16"/>
        </w:rPr>
      </w:pPr>
      <w:r w:rsidRPr="00B1742D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proofErr w:type="gramStart"/>
      <w:r w:rsidRPr="00B1742D">
        <w:rPr>
          <w:rFonts w:ascii="Times New Roman" w:hAnsi="Times New Roman" w:cs="Times New Roman"/>
          <w:bCs/>
          <w:sz w:val="16"/>
          <w:szCs w:val="16"/>
          <w:lang w:val="en-US"/>
        </w:rPr>
        <w:t>e</w:t>
      </w:r>
      <w:r w:rsidRPr="00B1742D">
        <w:rPr>
          <w:rFonts w:ascii="Times New Roman" w:hAnsi="Times New Roman" w:cs="Times New Roman"/>
          <w:bCs/>
          <w:sz w:val="16"/>
          <w:szCs w:val="16"/>
        </w:rPr>
        <w:t>-</w:t>
      </w:r>
      <w:r w:rsidRPr="00B1742D">
        <w:rPr>
          <w:rFonts w:ascii="Times New Roman" w:hAnsi="Times New Roman" w:cs="Times New Roman"/>
          <w:bCs/>
          <w:sz w:val="16"/>
          <w:szCs w:val="16"/>
          <w:lang w:val="en-US"/>
        </w:rPr>
        <w:t>mail</w:t>
      </w:r>
      <w:proofErr w:type="gramEnd"/>
      <w:r w:rsidRPr="00B1742D">
        <w:rPr>
          <w:rFonts w:ascii="Times New Roman" w:hAnsi="Times New Roman" w:cs="Times New Roman"/>
          <w:bCs/>
          <w:sz w:val="16"/>
          <w:szCs w:val="16"/>
        </w:rPr>
        <w:t xml:space="preserve">: </w:t>
      </w:r>
      <w:hyperlink r:id="rId10" w:history="1">
        <w:r w:rsidRPr="00B1742D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kpmmc</w:t>
        </w:r>
        <w:r w:rsidRPr="00B1742D">
          <w:rPr>
            <w:rStyle w:val="a3"/>
            <w:rFonts w:ascii="Times New Roman" w:hAnsi="Times New Roman" w:cs="Times New Roman"/>
            <w:bCs/>
            <w:sz w:val="16"/>
            <w:szCs w:val="16"/>
          </w:rPr>
          <w:t>@</w:t>
        </w:r>
        <w:r w:rsidRPr="00B1742D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B1742D">
          <w:rPr>
            <w:rStyle w:val="a3"/>
            <w:rFonts w:ascii="Times New Roman" w:hAnsi="Times New Roman" w:cs="Times New Roman"/>
            <w:bCs/>
            <w:sz w:val="16"/>
            <w:szCs w:val="16"/>
          </w:rPr>
          <w:t>.</w:t>
        </w:r>
        <w:r w:rsidRPr="00B1742D">
          <w:rPr>
            <w:rStyle w:val="a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</w:p>
    <w:p w:rsidR="00B1742D" w:rsidRPr="000A40F9" w:rsidRDefault="00B1742D" w:rsidP="00B1742D">
      <w:pPr>
        <w:ind w:left="360"/>
        <w:rPr>
          <w:sz w:val="20"/>
          <w:szCs w:val="20"/>
        </w:rPr>
        <w:sectPr w:rsidR="00B1742D" w:rsidRPr="000A40F9" w:rsidSect="00E2475C">
          <w:footerReference w:type="even" r:id="rId11"/>
          <w:headerReference w:type="first" r:id="rId12"/>
          <w:pgSz w:w="11906" w:h="16838"/>
          <w:pgMar w:top="720" w:right="720" w:bottom="720" w:left="1134" w:header="709" w:footer="709" w:gutter="0"/>
          <w:pgNumType w:start="1"/>
          <w:cols w:space="708"/>
          <w:titlePg/>
          <w:docGrid w:linePitch="360"/>
        </w:sectPr>
      </w:pPr>
    </w:p>
    <w:p w:rsidR="00B1742D" w:rsidRPr="00EB6BB6" w:rsidRDefault="00B1742D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B6BB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B1742D" w:rsidRPr="00EB6BB6" w:rsidRDefault="00B1742D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B6BB6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и </w:t>
      </w:r>
    </w:p>
    <w:p w:rsidR="00B1742D" w:rsidRPr="00EB6BB6" w:rsidRDefault="00B1742D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B6BB6">
        <w:rPr>
          <w:rFonts w:ascii="Times New Roman" w:hAnsi="Times New Roman" w:cs="Times New Roman"/>
          <w:sz w:val="20"/>
          <w:szCs w:val="20"/>
        </w:rPr>
        <w:t>молодежной политики</w:t>
      </w:r>
    </w:p>
    <w:p w:rsidR="00B1742D" w:rsidRPr="006A2BE8" w:rsidRDefault="00B1742D" w:rsidP="000F12D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B6BB6">
        <w:rPr>
          <w:rFonts w:ascii="Times New Roman" w:hAnsi="Times New Roman" w:cs="Times New Roman"/>
          <w:sz w:val="20"/>
          <w:szCs w:val="20"/>
        </w:rPr>
        <w:t xml:space="preserve">от </w:t>
      </w:r>
      <w:r w:rsidR="00917C1C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="00225385">
        <w:rPr>
          <w:rFonts w:ascii="Times New Roman" w:hAnsi="Times New Roman" w:cs="Times New Roman"/>
          <w:sz w:val="20"/>
          <w:szCs w:val="20"/>
        </w:rPr>
        <w:t>.0</w:t>
      </w:r>
      <w:r w:rsidR="00225385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917C1C">
        <w:rPr>
          <w:rFonts w:ascii="Times New Roman" w:hAnsi="Times New Roman" w:cs="Times New Roman"/>
          <w:sz w:val="20"/>
          <w:szCs w:val="20"/>
        </w:rPr>
        <w:t>.201</w:t>
      </w:r>
      <w:r w:rsidR="00917C1C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EB6BB6">
        <w:rPr>
          <w:rFonts w:ascii="Times New Roman" w:hAnsi="Times New Roman" w:cs="Times New Roman"/>
          <w:sz w:val="20"/>
          <w:szCs w:val="20"/>
        </w:rPr>
        <w:t xml:space="preserve"> №</w:t>
      </w:r>
      <w:r w:rsidR="00225385">
        <w:rPr>
          <w:rFonts w:ascii="Times New Roman" w:hAnsi="Times New Roman" w:cs="Times New Roman"/>
          <w:sz w:val="20"/>
          <w:szCs w:val="20"/>
        </w:rPr>
        <w:t xml:space="preserve"> </w:t>
      </w:r>
      <w:r w:rsidR="0029777B">
        <w:rPr>
          <w:rFonts w:ascii="Times New Roman" w:hAnsi="Times New Roman" w:cs="Times New Roman"/>
          <w:sz w:val="20"/>
          <w:szCs w:val="20"/>
          <w:lang w:val="ru-RU"/>
        </w:rPr>
        <w:t>450</w:t>
      </w:r>
      <w:r w:rsidR="00221CF1">
        <w:rPr>
          <w:rFonts w:ascii="Times New Roman" w:hAnsi="Times New Roman" w:cs="Times New Roman"/>
          <w:sz w:val="20"/>
          <w:szCs w:val="20"/>
          <w:lang w:val="ru-RU"/>
        </w:rPr>
        <w:t>-од</w:t>
      </w:r>
    </w:p>
    <w:p w:rsidR="009F332D" w:rsidRDefault="009F332D" w:rsidP="000F12D7">
      <w:pPr>
        <w:pStyle w:val="23"/>
        <w:shd w:val="clear" w:color="auto" w:fill="auto"/>
        <w:tabs>
          <w:tab w:val="right" w:pos="10829"/>
        </w:tabs>
        <w:spacing w:line="240" w:lineRule="auto"/>
        <w:ind w:left="709"/>
        <w:jc w:val="both"/>
        <w:rPr>
          <w:lang w:val="ru-RU"/>
        </w:rPr>
      </w:pPr>
    </w:p>
    <w:p w:rsidR="00967A9E" w:rsidRDefault="00967A9E" w:rsidP="00967A9E">
      <w:pPr>
        <w:pStyle w:val="23"/>
        <w:shd w:val="clear" w:color="auto" w:fill="auto"/>
        <w:tabs>
          <w:tab w:val="right" w:pos="10829"/>
        </w:tabs>
        <w:ind w:left="709"/>
        <w:jc w:val="both"/>
        <w:rPr>
          <w:lang w:val="ru-RU"/>
        </w:rPr>
      </w:pPr>
    </w:p>
    <w:p w:rsidR="00413364" w:rsidRPr="00413364" w:rsidRDefault="00413364" w:rsidP="0041336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ПЕРЕЧЕНЬ ДОКУМЕНТОВ,</w:t>
      </w:r>
    </w:p>
    <w:p w:rsidR="00413364" w:rsidRPr="0014442D" w:rsidRDefault="0014442D" w:rsidP="00413364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>
        <w:rPr>
          <w:rFonts w:ascii="Times New Roman" w:hAnsi="Times New Roman" w:cs="Times New Roman"/>
          <w:b/>
        </w:rPr>
        <w:t>ПРЕДСТАВЛЯЕМЫХ</w:t>
      </w:r>
      <w:proofErr w:type="gramEnd"/>
      <w:r>
        <w:rPr>
          <w:rFonts w:ascii="Times New Roman" w:hAnsi="Times New Roman" w:cs="Times New Roman"/>
          <w:b/>
        </w:rPr>
        <w:t xml:space="preserve"> ПРЕТЕНДЕНТОМ</w:t>
      </w:r>
    </w:p>
    <w:p w:rsidR="00413364" w:rsidRPr="0014442D" w:rsidRDefault="00413364" w:rsidP="00413364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  <w:lang w:val="ru-RU"/>
        </w:rPr>
        <w:t>МУНИЦИПАЛЬНУЮ</w:t>
      </w:r>
      <w:r w:rsidR="0014442D">
        <w:rPr>
          <w:rFonts w:ascii="Times New Roman" w:hAnsi="Times New Roman" w:cs="Times New Roman"/>
          <w:b/>
        </w:rPr>
        <w:t xml:space="preserve"> КОНКУРСНУЮ КОМИССИЮ</w:t>
      </w:r>
    </w:p>
    <w:p w:rsidR="00413364" w:rsidRPr="00413364" w:rsidRDefault="00413364" w:rsidP="0041336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>Заявка Претендента на участие в Конкурсе.</w:t>
      </w:r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 xml:space="preserve">Копия решения (выписка из решения) коллегиального органа управления образовательной организации о выдвижении учителя, на бумажном и электронном носителях. </w:t>
      </w:r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>Копия документа о соответствующем уровне профессионального образования, заверенная руководителем образовательной организации.</w:t>
      </w:r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>Копия трудовой книжки, заверенная руководителем образовательной организации.</w:t>
      </w:r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 xml:space="preserve">Информация о профессиональных достижениях учителя, </w:t>
      </w:r>
      <w:proofErr w:type="gramStart"/>
      <w:r w:rsidRPr="00413364">
        <w:rPr>
          <w:rFonts w:ascii="Times New Roman" w:hAnsi="Times New Roman"/>
          <w:sz w:val="24"/>
          <w:szCs w:val="24"/>
        </w:rPr>
        <w:t>заверенная</w:t>
      </w:r>
      <w:proofErr w:type="gramEnd"/>
      <w:r w:rsidRPr="00413364">
        <w:rPr>
          <w:rFonts w:ascii="Times New Roman" w:hAnsi="Times New Roman"/>
          <w:sz w:val="24"/>
          <w:szCs w:val="24"/>
        </w:rPr>
        <w:t xml:space="preserve"> руководителем образовательной организации и сформированной в соответствии с критериями конкурсного отбора, на бумажном и электронном носителях.</w:t>
      </w:r>
    </w:p>
    <w:p w:rsidR="00413364" w:rsidRPr="00413364" w:rsidRDefault="00413364" w:rsidP="00413364">
      <w:pPr>
        <w:pStyle w:val="af7"/>
        <w:widowControl w:val="0"/>
        <w:autoSpaceDE w:val="0"/>
        <w:autoSpaceDN w:val="0"/>
        <w:adjustRightInd w:val="0"/>
        <w:ind w:left="63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>Оформление Папки профессиональных достижений учителя осуществляется в соответствии с Правилами оформления содержания папки профессиональных достижений.</w:t>
      </w:r>
    </w:p>
    <w:p w:rsidR="00413364" w:rsidRPr="00413364" w:rsidRDefault="00413364" w:rsidP="00413364">
      <w:pPr>
        <w:pStyle w:val="af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3364">
        <w:rPr>
          <w:rFonts w:ascii="Times New Roman" w:hAnsi="Times New Roman"/>
          <w:sz w:val="24"/>
          <w:szCs w:val="24"/>
        </w:rPr>
        <w:t>Информация о публичной презентации общественности и  профессиональному сообществу результатов педагогической деятельности, достоверность которой должна быть документально подтверждена, на бумажном и электронном носителях.</w:t>
      </w:r>
    </w:p>
    <w:p w:rsidR="00413364" w:rsidRPr="00413364" w:rsidRDefault="00413364" w:rsidP="00413364">
      <w:pPr>
        <w:pStyle w:val="af7"/>
        <w:widowControl w:val="0"/>
        <w:shd w:val="clear" w:color="auto" w:fill="FFFFFF"/>
        <w:autoSpaceDE w:val="0"/>
        <w:autoSpaceDN w:val="0"/>
        <w:adjustRightInd w:val="0"/>
        <w:ind w:left="630"/>
        <w:jc w:val="both"/>
        <w:rPr>
          <w:rFonts w:ascii="Times New Roman" w:hAnsi="Times New Roman"/>
          <w:sz w:val="24"/>
          <w:szCs w:val="24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Default="00413364" w:rsidP="00413364">
      <w:pPr>
        <w:jc w:val="right"/>
        <w:rPr>
          <w:rFonts w:ascii="Times New Roman" w:hAnsi="Times New Roman" w:cs="Times New Roman"/>
          <w:i/>
          <w:lang w:val="ru-RU"/>
        </w:rPr>
      </w:pPr>
    </w:p>
    <w:p w:rsidR="00413364" w:rsidRDefault="00413364" w:rsidP="00413364">
      <w:pPr>
        <w:jc w:val="right"/>
        <w:rPr>
          <w:rFonts w:ascii="Times New Roman" w:hAnsi="Times New Roman" w:cs="Times New Roman"/>
          <w:i/>
          <w:lang w:val="ru-RU"/>
        </w:rPr>
      </w:pPr>
    </w:p>
    <w:p w:rsidR="00413364" w:rsidRDefault="00413364" w:rsidP="00413364">
      <w:pPr>
        <w:jc w:val="right"/>
        <w:rPr>
          <w:rFonts w:ascii="Times New Roman" w:hAnsi="Times New Roman" w:cs="Times New Roman"/>
          <w:i/>
          <w:lang w:val="ru-RU"/>
        </w:rPr>
      </w:pPr>
    </w:p>
    <w:p w:rsidR="00413364" w:rsidRPr="00413364" w:rsidRDefault="00413364" w:rsidP="00413364">
      <w:pPr>
        <w:jc w:val="right"/>
        <w:rPr>
          <w:rFonts w:ascii="Times New Roman" w:hAnsi="Times New Roman" w:cs="Times New Roman"/>
          <w:i/>
          <w:lang w:val="ru-RU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pStyle w:val="25"/>
        <w:jc w:val="center"/>
        <w:rPr>
          <w:b/>
          <w:sz w:val="24"/>
        </w:rPr>
      </w:pPr>
      <w:r w:rsidRPr="00413364">
        <w:rPr>
          <w:b/>
          <w:sz w:val="24"/>
        </w:rPr>
        <w:lastRenderedPageBreak/>
        <w:t xml:space="preserve"> ИНФОРМАЦИЯ О </w:t>
      </w:r>
      <w:proofErr w:type="gramStart"/>
      <w:r w:rsidRPr="00413364">
        <w:rPr>
          <w:b/>
          <w:sz w:val="24"/>
        </w:rPr>
        <w:t>ПРОФЕССИОНАЛЬНЫХ</w:t>
      </w:r>
      <w:proofErr w:type="gramEnd"/>
      <w:r w:rsidRPr="00413364">
        <w:rPr>
          <w:b/>
          <w:sz w:val="24"/>
        </w:rPr>
        <w:t xml:space="preserve"> </w:t>
      </w:r>
    </w:p>
    <w:p w:rsidR="00413364" w:rsidRPr="00413364" w:rsidRDefault="00413364" w:rsidP="00413364">
      <w:pPr>
        <w:pStyle w:val="25"/>
        <w:jc w:val="center"/>
        <w:rPr>
          <w:b/>
          <w:caps/>
          <w:sz w:val="24"/>
        </w:rPr>
      </w:pPr>
      <w:proofErr w:type="gramStart"/>
      <w:r w:rsidRPr="00413364">
        <w:rPr>
          <w:b/>
          <w:sz w:val="24"/>
        </w:rPr>
        <w:t>ДОСТИЖЕНИЯХ</w:t>
      </w:r>
      <w:proofErr w:type="gramEnd"/>
      <w:r w:rsidRPr="00413364">
        <w:rPr>
          <w:b/>
          <w:sz w:val="24"/>
        </w:rPr>
        <w:t xml:space="preserve"> УЧИТЕЛЯ</w:t>
      </w:r>
    </w:p>
    <w:p w:rsidR="00413364" w:rsidRPr="00413364" w:rsidRDefault="00413364" w:rsidP="00413364">
      <w:pPr>
        <w:shd w:val="clear" w:color="auto" w:fill="FFFFFF"/>
        <w:ind w:left="18"/>
        <w:jc w:val="center"/>
        <w:rPr>
          <w:rFonts w:ascii="Times New Roman" w:hAnsi="Times New Roman" w:cs="Times New Roman"/>
          <w:b/>
          <w:caps/>
        </w:rPr>
      </w:pPr>
    </w:p>
    <w:p w:rsidR="00413364" w:rsidRPr="00413364" w:rsidRDefault="00413364" w:rsidP="00413364">
      <w:pPr>
        <w:pStyle w:val="25"/>
        <w:ind w:left="0" w:firstLine="540"/>
        <w:rPr>
          <w:w w:val="100"/>
          <w:sz w:val="24"/>
        </w:rPr>
      </w:pPr>
      <w:r w:rsidRPr="00413364">
        <w:rPr>
          <w:w w:val="100"/>
          <w:sz w:val="24"/>
        </w:rPr>
        <w:t>Фамилия, имя, отчество  Претендента,  образование по диплому (что, где, когда закончил, специальность), стаж  по занимаемой должности и в данной образовательной организации.</w:t>
      </w:r>
    </w:p>
    <w:p w:rsidR="00413364" w:rsidRPr="00413364" w:rsidRDefault="00413364" w:rsidP="00413364">
      <w:pPr>
        <w:ind w:firstLine="54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Информация о профессиональных достижениях учителя должна включать документальные свидетельства признанных профессиональных достижений: награды, грамоты, поощрения, благодарности и отзывы за проведенные мероприятия разного формата и т.д., достаточные для оценки Претендента, согласно заявленным конкурсным критериям, и отражать деятельность Претендента в той последовательности, в которой эксперты соотносят ее с базовыми критериями.</w:t>
      </w:r>
    </w:p>
    <w:p w:rsidR="00413364" w:rsidRPr="00413364" w:rsidRDefault="00413364" w:rsidP="00413364">
      <w:pPr>
        <w:pStyle w:val="25"/>
        <w:ind w:left="0" w:firstLine="540"/>
        <w:rPr>
          <w:w w:val="100"/>
          <w:sz w:val="24"/>
        </w:rPr>
      </w:pPr>
      <w:r w:rsidRPr="00413364">
        <w:rPr>
          <w:w w:val="100"/>
          <w:sz w:val="24"/>
        </w:rPr>
        <w:t xml:space="preserve">Объём не должен превышать 1 </w:t>
      </w:r>
      <w:proofErr w:type="spellStart"/>
      <w:r w:rsidRPr="00413364">
        <w:rPr>
          <w:w w:val="100"/>
          <w:sz w:val="24"/>
        </w:rPr>
        <w:t>п.л</w:t>
      </w:r>
      <w:proofErr w:type="spellEnd"/>
      <w:r w:rsidRPr="00413364">
        <w:rPr>
          <w:w w:val="100"/>
          <w:sz w:val="24"/>
        </w:rPr>
        <w:t xml:space="preserve">. (16-18 стр.), исключая приложения.  Кегель основного текста  не менее 12, для текста в таблицах – не менее 10. </w:t>
      </w:r>
    </w:p>
    <w:p w:rsidR="00413364" w:rsidRPr="00413364" w:rsidRDefault="00413364" w:rsidP="00413364">
      <w:pPr>
        <w:pStyle w:val="25"/>
        <w:ind w:left="0" w:firstLine="540"/>
        <w:rPr>
          <w:b/>
          <w:sz w:val="24"/>
        </w:rPr>
      </w:pP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1. 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(10 баллов):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1.1. Описание  собственной методической системы в форме объёмной публикации (учебного пособия, методических рекомендаций, монографии, диссертационного исследования и др. форм)  (3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1.2.</w:t>
      </w:r>
      <w:r w:rsidRPr="00413364">
        <w:tab/>
        <w:t xml:space="preserve">Наличие методических публикаций не менее 3 (в </w:t>
      </w:r>
      <w:proofErr w:type="spellStart"/>
      <w:r w:rsidRPr="00413364">
        <w:t>т.ч</w:t>
      </w:r>
      <w:proofErr w:type="spellEnd"/>
      <w:r w:rsidRPr="00413364">
        <w:t>. докладов на научно-практических конференциях, семинарах), отражающих отдельные элементы методической системы учителя   (2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 xml:space="preserve">1.3. Систематическая работа по распространению собственного педагогического опыта, соответствующего  теме методической разработки (в форме </w:t>
      </w:r>
      <w:r w:rsidRPr="00413364">
        <w:rPr>
          <w:i/>
        </w:rPr>
        <w:t>регулярных</w:t>
      </w:r>
      <w:r w:rsidRPr="00413364">
        <w:t xml:space="preserve"> (ежегодных или в течение года) мастер-классов, семинаров, проведения занятий на курсах повышения квалификации), в том числе через Интернет (3 балла). 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1.4. Наличие последователей, т.е. коллег, работающих по методической системе данного учителя или активно использующих отдельные ее элементы (2 балла).</w:t>
      </w:r>
    </w:p>
    <w:p w:rsidR="00413364" w:rsidRPr="00413364" w:rsidRDefault="00413364" w:rsidP="00413364">
      <w:pPr>
        <w:pStyle w:val="25"/>
        <w:ind w:left="0"/>
        <w:rPr>
          <w:caps/>
          <w:sz w:val="24"/>
        </w:rPr>
      </w:pP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 xml:space="preserve">2. Высокие результаты учебных достижений обучающихся при их позитивной динамике за последние три года </w:t>
      </w:r>
      <w:r w:rsidRPr="00413364">
        <w:rPr>
          <w:rFonts w:ascii="Times New Roman" w:hAnsi="Times New Roman" w:cs="Times New Roman"/>
          <w:b/>
          <w:bCs/>
        </w:rPr>
        <w:t>(10 баллов)</w:t>
      </w:r>
      <w:r w:rsidRPr="00413364">
        <w:rPr>
          <w:rFonts w:ascii="Times New Roman" w:hAnsi="Times New Roman" w:cs="Times New Roman"/>
          <w:b/>
        </w:rPr>
        <w:t>:</w:t>
      </w:r>
    </w:p>
    <w:p w:rsidR="00413364" w:rsidRPr="00413364" w:rsidRDefault="00413364" w:rsidP="00413364">
      <w:pPr>
        <w:pStyle w:val="af5"/>
        <w:spacing w:after="0"/>
        <w:ind w:left="0" w:right="-222"/>
        <w:jc w:val="both"/>
      </w:pPr>
      <w:r w:rsidRPr="00413364">
        <w:t xml:space="preserve">2.1. Позитивная динамика уровня </w:t>
      </w:r>
      <w:proofErr w:type="spellStart"/>
      <w:r w:rsidRPr="00413364">
        <w:t>обученности</w:t>
      </w:r>
      <w:proofErr w:type="spellEnd"/>
      <w:r w:rsidRPr="00413364">
        <w:t xml:space="preserve"> обучающихся за последние три года (3 балла.).</w:t>
      </w:r>
    </w:p>
    <w:p w:rsidR="00413364" w:rsidRPr="00413364" w:rsidRDefault="00413364" w:rsidP="00413364">
      <w:pPr>
        <w:pStyle w:val="af5"/>
        <w:spacing w:after="0"/>
        <w:ind w:left="0" w:right="-222"/>
        <w:jc w:val="both"/>
      </w:pPr>
      <w:r w:rsidRPr="00413364">
        <w:t>2.2. Позитивная динамика «качества знаний» обучающихся за последние три года (3 балла.). Лучше показать по результатам мониторинга.</w:t>
      </w:r>
    </w:p>
    <w:p w:rsidR="00413364" w:rsidRPr="00413364" w:rsidRDefault="00413364" w:rsidP="00413364">
      <w:pPr>
        <w:pStyle w:val="af5"/>
        <w:spacing w:after="0"/>
        <w:ind w:left="0" w:right="-222"/>
        <w:jc w:val="both"/>
      </w:pPr>
      <w:r w:rsidRPr="00413364">
        <w:t>2.3. Увеличение количества обучающихся (в процентах), принимающих участие в предметных олимпиадах разных уровней (2 балла).</w:t>
      </w:r>
    </w:p>
    <w:p w:rsidR="00413364" w:rsidRPr="00413364" w:rsidRDefault="00413364" w:rsidP="00413364">
      <w:pPr>
        <w:pStyle w:val="af5"/>
        <w:spacing w:after="0"/>
        <w:ind w:left="0" w:right="-222"/>
        <w:jc w:val="both"/>
      </w:pPr>
      <w:r w:rsidRPr="00413364">
        <w:t>2.4. Увеличение количества и повышение качества творческих работ обучающихся по данному предмету (проектов, исследований и др.) (2 балла).</w:t>
      </w:r>
    </w:p>
    <w:p w:rsidR="00413364" w:rsidRPr="00413364" w:rsidRDefault="00413364" w:rsidP="00413364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i/>
          <w:iCs/>
        </w:rPr>
        <w:t xml:space="preserve">Общественное признание высоких результатов </w:t>
      </w:r>
      <w:r w:rsidRPr="00413364">
        <w:rPr>
          <w:rFonts w:ascii="Times New Roman" w:hAnsi="Times New Roman" w:cs="Times New Roman"/>
        </w:rPr>
        <w:t>местным сообществом (отзывы родителей, местных работодателей, грамоты от муниципальных или региональных органов власти и т.д.).</w:t>
      </w:r>
    </w:p>
    <w:p w:rsidR="00413364" w:rsidRPr="00413364" w:rsidRDefault="00413364" w:rsidP="00413364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 xml:space="preserve">3. Высокие результаты внеурочной деятельности обучающихся по учебному предмету </w:t>
      </w:r>
      <w:r w:rsidRPr="00413364">
        <w:rPr>
          <w:rFonts w:ascii="Times New Roman" w:hAnsi="Times New Roman" w:cs="Times New Roman"/>
          <w:b/>
          <w:bCs/>
        </w:rPr>
        <w:t>(10 баллов)</w:t>
      </w:r>
      <w:r w:rsidRPr="00413364">
        <w:rPr>
          <w:rFonts w:ascii="Times New Roman" w:hAnsi="Times New Roman" w:cs="Times New Roman"/>
          <w:b/>
        </w:rPr>
        <w:t>:</w:t>
      </w:r>
      <w:r w:rsidRPr="00413364">
        <w:rPr>
          <w:rFonts w:ascii="Times New Roman" w:hAnsi="Times New Roman" w:cs="Times New Roman"/>
          <w:b/>
          <w:bCs/>
        </w:rPr>
        <w:t xml:space="preserve"> </w:t>
      </w:r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3.1. </w:t>
      </w:r>
      <w:proofErr w:type="gramStart"/>
      <w:r w:rsidRPr="00413364">
        <w:rPr>
          <w:rFonts w:ascii="Times New Roman" w:hAnsi="Times New Roman" w:cs="Times New Roman"/>
        </w:rPr>
        <w:t xml:space="preserve">Реализация учителем на протяжении ряда лет программ внеурочной деятельности (включая элективные курсы)  по учебному предмету,  разнообразие направлений, уровней, видов и форм  внеурочной деятельности: секции, научные общества, исследования, поисковая деятельность, кружки, экскурсии, соревнования, </w:t>
      </w:r>
      <w:r w:rsidRPr="00413364">
        <w:rPr>
          <w:rFonts w:ascii="Times New Roman" w:hAnsi="Times New Roman" w:cs="Times New Roman"/>
        </w:rPr>
        <w:lastRenderedPageBreak/>
        <w:t>общественно-полезные практики, диспуты, круглые столы и др., популярных среди обучающихся (2 балла).</w:t>
      </w:r>
      <w:proofErr w:type="gramEnd"/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3.2. Результаты внеурочной деятельности обучающихся по учебному предмету (творческие работы обучающихся, участие в конференциях, конкурсах, концертах, соревнованиях и др.) за последние три года (4 балла).</w:t>
      </w:r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3.3. Высокие достижения (первые и призовые места) обучающихся в олимпиадах, конкурсах, спортивных соревнованиях разного уровня (от муниципального до международного) за последние три года (4 балла).</w:t>
      </w:r>
    </w:p>
    <w:p w:rsidR="00413364" w:rsidRPr="00413364" w:rsidRDefault="00413364" w:rsidP="00413364">
      <w:pPr>
        <w:ind w:left="224"/>
        <w:jc w:val="both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pStyle w:val="af5"/>
        <w:spacing w:after="0"/>
        <w:ind w:left="0"/>
        <w:jc w:val="both"/>
        <w:rPr>
          <w:b/>
          <w:bCs/>
        </w:rPr>
      </w:pPr>
      <w:r w:rsidRPr="00413364">
        <w:rPr>
          <w:b/>
          <w:bCs/>
        </w:rPr>
        <w:t xml:space="preserve">4. Создание учителем условий для приобретения </w:t>
      </w:r>
      <w:proofErr w:type="gramStart"/>
      <w:r w:rsidRPr="00413364">
        <w:rPr>
          <w:b/>
          <w:bCs/>
        </w:rPr>
        <w:t>обучающимися</w:t>
      </w:r>
      <w:proofErr w:type="gramEnd"/>
      <w:r w:rsidRPr="00413364">
        <w:rPr>
          <w:b/>
          <w:bCs/>
        </w:rPr>
        <w:t xml:space="preserve">   позитивного социального опыта, формирования гражданской позиции (10 баллов):</w:t>
      </w:r>
    </w:p>
    <w:p w:rsidR="00413364" w:rsidRPr="00413364" w:rsidRDefault="00413364" w:rsidP="00413364">
      <w:pPr>
        <w:pStyle w:val="af5"/>
        <w:tabs>
          <w:tab w:val="left" w:pos="709"/>
        </w:tabs>
        <w:spacing w:after="0"/>
        <w:ind w:left="0"/>
        <w:jc w:val="both"/>
      </w:pPr>
      <w:r w:rsidRPr="00413364">
        <w:t xml:space="preserve">4.1. Активное участие </w:t>
      </w:r>
      <w:proofErr w:type="gramStart"/>
      <w:r w:rsidRPr="00413364">
        <w:t>обучающихся</w:t>
      </w:r>
      <w:proofErr w:type="gramEnd"/>
      <w:r w:rsidRPr="00413364">
        <w:t xml:space="preserve"> в самоуправлении класса, школы (2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 xml:space="preserve">4.2. Взаимодействие школьного, ученического сообщества с местными властными структурами с целью решения тех или иных проблем местного социума (2 балла). 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 xml:space="preserve">4.3. Организация профилактики асоциальных проявлений в детско-подростковой среде (2 балла).   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4.4. Участие в такой социально направленной деятельности, как помощь пожилым людям, инвалидам, детям-сиротам и др. (социально значимые практики) (2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4.5. Участие в проектах, направленных на благоустройство территории, улучшение качества окружающей среды (социальные экологические практики) (2 балла).</w:t>
      </w: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widowControl w:val="0"/>
        <w:tabs>
          <w:tab w:val="left" w:pos="709"/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5.</w:t>
      </w:r>
      <w:r w:rsidRPr="00413364">
        <w:rPr>
          <w:rFonts w:ascii="Times New Roman" w:hAnsi="Times New Roman" w:cs="Times New Roman"/>
        </w:rPr>
        <w:t xml:space="preserve">       </w:t>
      </w:r>
      <w:r w:rsidRPr="00413364">
        <w:rPr>
          <w:rFonts w:ascii="Times New Roman" w:hAnsi="Times New Roman" w:cs="Times New Roman"/>
          <w:b/>
        </w:rPr>
        <w:t xml:space="preserve">Создание учителем условий для адресной работы с различными  категориями обучающихся </w:t>
      </w:r>
      <w:r w:rsidRPr="00413364">
        <w:rPr>
          <w:rFonts w:ascii="Times New Roman" w:hAnsi="Times New Roman" w:cs="Times New Roman"/>
          <w:b/>
          <w:bCs/>
        </w:rPr>
        <w:t>(10 баллов):</w:t>
      </w:r>
    </w:p>
    <w:p w:rsidR="00413364" w:rsidRPr="00413364" w:rsidRDefault="00413364" w:rsidP="00A12FF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5.1. Создание условий для работы с одарёнными детьми (2 балла).</w:t>
      </w:r>
    </w:p>
    <w:p w:rsidR="00413364" w:rsidRPr="00413364" w:rsidRDefault="00A12FF4" w:rsidP="00413364">
      <w:pPr>
        <w:widowControl w:val="0"/>
        <w:tabs>
          <w:tab w:val="left" w:pos="0"/>
          <w:tab w:val="num" w:pos="1560"/>
        </w:tabs>
        <w:autoSpaceDE w:val="0"/>
        <w:autoSpaceDN w:val="0"/>
        <w:adjustRightInd w:val="0"/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3364" w:rsidRPr="00413364">
        <w:rPr>
          <w:rFonts w:ascii="Times New Roman" w:hAnsi="Times New Roman" w:cs="Times New Roman"/>
        </w:rPr>
        <w:t xml:space="preserve">5.2. Создание условий для работы с детьми из социально неблагополучных семей, детьми, попавшими  в трудные жизненные ситуации (2 балла). </w:t>
      </w: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ind w:hanging="709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  </w:t>
      </w:r>
      <w:r w:rsidR="00A12FF4">
        <w:rPr>
          <w:rFonts w:ascii="Times New Roman" w:hAnsi="Times New Roman" w:cs="Times New Roman"/>
        </w:rPr>
        <w:t xml:space="preserve">      </w:t>
      </w:r>
      <w:r w:rsidRPr="00413364">
        <w:rPr>
          <w:rFonts w:ascii="Times New Roman" w:hAnsi="Times New Roman" w:cs="Times New Roman"/>
        </w:rPr>
        <w:t xml:space="preserve">5.3. Создание условий для работы с детьми из семей мигрантов (1 балл).  </w:t>
      </w:r>
    </w:p>
    <w:p w:rsidR="00413364" w:rsidRPr="00413364" w:rsidRDefault="00413364" w:rsidP="00A12FF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5.4. Создание условий для работы с детьми-сиротами и детьми, оставшимися без попечения родителей (2 балла).</w:t>
      </w:r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5.5. Создание условий для работы с детьми-инвалидами и детьми  с ограниченными возможностями здоровья (2 балла).</w:t>
      </w:r>
    </w:p>
    <w:p w:rsidR="00413364" w:rsidRPr="00413364" w:rsidRDefault="00413364" w:rsidP="00A12FF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5.6. </w:t>
      </w:r>
      <w:proofErr w:type="gramStart"/>
      <w:r w:rsidRPr="00413364">
        <w:rPr>
          <w:rFonts w:ascii="Times New Roman" w:hAnsi="Times New Roman" w:cs="Times New Roman"/>
        </w:rPr>
        <w:t xml:space="preserve">Создание условий для адресной работы с детьми с </w:t>
      </w:r>
      <w:proofErr w:type="spellStart"/>
      <w:r w:rsidRPr="00413364">
        <w:rPr>
          <w:rFonts w:ascii="Times New Roman" w:hAnsi="Times New Roman" w:cs="Times New Roman"/>
        </w:rPr>
        <w:t>девиантным</w:t>
      </w:r>
      <w:proofErr w:type="spellEnd"/>
      <w:r w:rsidRPr="00413364">
        <w:rPr>
          <w:rFonts w:ascii="Times New Roman" w:hAnsi="Times New Roman" w:cs="Times New Roman"/>
        </w:rPr>
        <w:t xml:space="preserve"> (общественно опасным) поведением) (1 балл).</w:t>
      </w:r>
      <w:proofErr w:type="gramEnd"/>
    </w:p>
    <w:p w:rsidR="00413364" w:rsidRPr="00413364" w:rsidRDefault="00413364" w:rsidP="00413364">
      <w:pPr>
        <w:widowControl w:val="0"/>
        <w:tabs>
          <w:tab w:val="left" w:pos="1134"/>
          <w:tab w:val="num" w:pos="157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pStyle w:val="af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3364">
        <w:rPr>
          <w:rFonts w:ascii="Times New Roman" w:hAnsi="Times New Roman"/>
          <w:b/>
          <w:bCs/>
          <w:sz w:val="24"/>
          <w:szCs w:val="24"/>
        </w:rPr>
        <w:t>6.    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(10 баллов)</w:t>
      </w:r>
      <w:r w:rsidRPr="00413364">
        <w:rPr>
          <w:rFonts w:ascii="Times New Roman" w:hAnsi="Times New Roman"/>
          <w:b/>
          <w:sz w:val="24"/>
          <w:szCs w:val="24"/>
        </w:rPr>
        <w:t>:</w:t>
      </w:r>
    </w:p>
    <w:p w:rsidR="00413364" w:rsidRPr="00413364" w:rsidRDefault="00413364" w:rsidP="00413364">
      <w:pPr>
        <w:tabs>
          <w:tab w:val="num" w:pos="709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6.1. Активное использование проектных и исследовательских технологий в образовательном процессе (2 балла).</w:t>
      </w:r>
    </w:p>
    <w:p w:rsidR="00413364" w:rsidRPr="00413364" w:rsidRDefault="00413364" w:rsidP="00413364">
      <w:pPr>
        <w:tabs>
          <w:tab w:val="num" w:pos="709"/>
          <w:tab w:val="num" w:pos="113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6.2. Разработка и использование новых цифровых образовательных ресурсов, методов фиксации и оценивания учебных достижений средствами ИКТ (2 балла).</w:t>
      </w:r>
    </w:p>
    <w:p w:rsidR="00413364" w:rsidRPr="00413364" w:rsidRDefault="00413364" w:rsidP="00413364">
      <w:pPr>
        <w:tabs>
          <w:tab w:val="num" w:pos="709"/>
          <w:tab w:val="num" w:pos="113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6.3. Системная интеграция И</w:t>
      </w:r>
      <w:proofErr w:type="gramStart"/>
      <w:r w:rsidRPr="00413364">
        <w:rPr>
          <w:rFonts w:ascii="Times New Roman" w:hAnsi="Times New Roman" w:cs="Times New Roman"/>
        </w:rPr>
        <w:t>КТ в пр</w:t>
      </w:r>
      <w:proofErr w:type="gramEnd"/>
      <w:r w:rsidRPr="00413364">
        <w:rPr>
          <w:rFonts w:ascii="Times New Roman" w:hAnsi="Times New Roman" w:cs="Times New Roman"/>
        </w:rPr>
        <w:t>оцесс преподавания конкретного предмета, разработка и внедрение соответствующей целевой программы (3 балла).</w:t>
      </w:r>
    </w:p>
    <w:p w:rsidR="00413364" w:rsidRPr="00413364" w:rsidRDefault="00413364" w:rsidP="00413364">
      <w:pPr>
        <w:tabs>
          <w:tab w:val="num" w:pos="709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6.4. Обоснованность, уместность и результативность использования современных образовательных технологий, подтвержденная описанием и справкой по проведенной апробации или диссертационным исследованием (3 балла).  </w:t>
      </w:r>
    </w:p>
    <w:p w:rsidR="00413364" w:rsidRPr="00413364" w:rsidRDefault="00413364" w:rsidP="00413364">
      <w:pPr>
        <w:pStyle w:val="25"/>
        <w:ind w:left="0" w:firstLine="709"/>
        <w:rPr>
          <w:sz w:val="24"/>
        </w:rPr>
      </w:pPr>
      <w:r w:rsidRPr="00413364">
        <w:rPr>
          <w:sz w:val="24"/>
        </w:rPr>
        <w:t xml:space="preserve"> </w:t>
      </w:r>
    </w:p>
    <w:p w:rsidR="00413364" w:rsidRPr="00413364" w:rsidRDefault="00413364" w:rsidP="00A12FF4">
      <w:pPr>
        <w:pStyle w:val="af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13364">
        <w:rPr>
          <w:rFonts w:ascii="Times New Roman" w:hAnsi="Times New Roman"/>
          <w:b/>
          <w:bCs/>
          <w:sz w:val="24"/>
          <w:szCs w:val="24"/>
        </w:rPr>
        <w:t>Непрерывность профессионального развития учителя (10 баллов):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7.1. Своевременное повышение квалификации (последнее – не ранее чем за 3 года до данного конкурса) с указанием количества часов и наименований программ повышения квалификации, дополнительное образование по преподаваемому предмету (смежным специальностям), профессиональные и научные стажировки (2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lastRenderedPageBreak/>
        <w:t xml:space="preserve">7.2. Активное участие в обучающих и научно-практических семинарах, курсах, конференциях разного уровня (спецкурсы, стажировки, </w:t>
      </w:r>
      <w:proofErr w:type="spellStart"/>
      <w:r w:rsidRPr="00413364">
        <w:t>вебинары</w:t>
      </w:r>
      <w:proofErr w:type="spellEnd"/>
      <w:r w:rsidRPr="00413364">
        <w:t>, он-</w:t>
      </w:r>
      <w:proofErr w:type="spellStart"/>
      <w:r w:rsidRPr="00413364">
        <w:t>лайн</w:t>
      </w:r>
      <w:proofErr w:type="spellEnd"/>
      <w:r w:rsidRPr="00413364">
        <w:t xml:space="preserve"> консультирование, мастер-классы, дискуссионные площадки, круглые столы, индивидуальный план профессионального развития и др.) (3 балла).</w:t>
      </w:r>
    </w:p>
    <w:p w:rsidR="00413364" w:rsidRPr="00413364" w:rsidRDefault="00413364" w:rsidP="00413364">
      <w:pPr>
        <w:pStyle w:val="af5"/>
        <w:spacing w:after="0"/>
        <w:ind w:left="0"/>
        <w:jc w:val="both"/>
      </w:pPr>
      <w:r w:rsidRPr="00413364">
        <w:t>7.3. Участие в муниципальных, региональных и федеральных профессиональных конкурсах (1-2-3 балла).</w:t>
      </w:r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7.4. Обучение в аспирантуре (или докторантуре) в период проведения конкурса или наличие ученой степени, звания (2 балла).</w:t>
      </w:r>
    </w:p>
    <w:p w:rsidR="00413364" w:rsidRPr="00413364" w:rsidRDefault="00A12FF4" w:rsidP="00413364">
      <w:pPr>
        <w:pStyle w:val="af5"/>
        <w:spacing w:after="0"/>
        <w:ind w:left="0"/>
        <w:jc w:val="both"/>
      </w:pPr>
      <w:r>
        <w:t xml:space="preserve"> </w:t>
      </w:r>
      <w:r>
        <w:tab/>
        <w:t xml:space="preserve"> </w:t>
      </w:r>
      <w:r w:rsidR="00413364" w:rsidRPr="00413364">
        <w:t xml:space="preserve">В качестве документального подтверждения </w:t>
      </w:r>
      <w:r w:rsidR="00413364" w:rsidRPr="00413364">
        <w:rPr>
          <w:i/>
          <w:iCs/>
        </w:rPr>
        <w:t>публичной презентации</w:t>
      </w:r>
      <w:r w:rsidR="00413364" w:rsidRPr="00413364">
        <w:t xml:space="preserve"> может выступать видеозапись выступления учителя, протокол данного мероприятия, сертификат, справка, благодарность, благодарственное письмо,  отзывы. </w:t>
      </w:r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i/>
        </w:rPr>
        <w:t xml:space="preserve"> Требования к оформлению:</w:t>
      </w:r>
      <w:r w:rsidRPr="00413364">
        <w:rPr>
          <w:rFonts w:ascii="Times New Roman" w:hAnsi="Times New Roman" w:cs="Times New Roman"/>
        </w:rPr>
        <w:t xml:space="preserve"> </w:t>
      </w:r>
    </w:p>
    <w:p w:rsidR="00413364" w:rsidRPr="00413364" w:rsidRDefault="00413364" w:rsidP="00413364">
      <w:pPr>
        <w:ind w:firstLine="36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Нумерация страниц производится в правом нижнем углу  страницы.</w:t>
      </w:r>
    </w:p>
    <w:p w:rsidR="00413364" w:rsidRPr="00413364" w:rsidRDefault="00413364" w:rsidP="00413364">
      <w:pPr>
        <w:ind w:firstLine="360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Шрифт    </w:t>
      </w:r>
      <w:r w:rsidRPr="00413364">
        <w:rPr>
          <w:rFonts w:ascii="Times New Roman" w:hAnsi="Times New Roman" w:cs="Times New Roman"/>
          <w:lang w:val="en-US"/>
        </w:rPr>
        <w:t>Times</w:t>
      </w:r>
      <w:r w:rsidRPr="00413364">
        <w:rPr>
          <w:rFonts w:ascii="Times New Roman" w:hAnsi="Times New Roman" w:cs="Times New Roman"/>
        </w:rPr>
        <w:t xml:space="preserve"> </w:t>
      </w:r>
      <w:r w:rsidRPr="00413364">
        <w:rPr>
          <w:rFonts w:ascii="Times New Roman" w:hAnsi="Times New Roman" w:cs="Times New Roman"/>
          <w:lang w:val="en-US"/>
        </w:rPr>
        <w:t>New</w:t>
      </w:r>
      <w:r w:rsidRPr="00413364">
        <w:rPr>
          <w:rFonts w:ascii="Times New Roman" w:hAnsi="Times New Roman" w:cs="Times New Roman"/>
        </w:rPr>
        <w:t xml:space="preserve"> </w:t>
      </w:r>
      <w:r w:rsidRPr="00413364">
        <w:rPr>
          <w:rFonts w:ascii="Times New Roman" w:hAnsi="Times New Roman" w:cs="Times New Roman"/>
          <w:lang w:val="en-US"/>
        </w:rPr>
        <w:t>Roman</w:t>
      </w:r>
      <w:r w:rsidRPr="00413364">
        <w:rPr>
          <w:rFonts w:ascii="Times New Roman" w:hAnsi="Times New Roman" w:cs="Times New Roman"/>
        </w:rPr>
        <w:t>: кегль – 14, междустрочный интервал  – 1;  поля: сверху и снизу – 2, слева – 3, справа – 1,5.</w:t>
      </w:r>
    </w:p>
    <w:p w:rsidR="00413364" w:rsidRPr="00413364" w:rsidRDefault="00413364" w:rsidP="00413364">
      <w:pPr>
        <w:pStyle w:val="25"/>
        <w:ind w:left="0"/>
        <w:rPr>
          <w:sz w:val="24"/>
        </w:rPr>
      </w:pP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  <w:r w:rsidRPr="00413364">
        <w:rPr>
          <w:w w:val="100"/>
          <w:sz w:val="24"/>
        </w:rPr>
        <w:t>Дата</w:t>
      </w: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  <w:r w:rsidRPr="00413364">
        <w:rPr>
          <w:w w:val="100"/>
          <w:sz w:val="24"/>
        </w:rPr>
        <w:t>ФИО</w:t>
      </w:r>
      <w:r w:rsidRPr="00413364">
        <w:rPr>
          <w:w w:val="100"/>
          <w:sz w:val="24"/>
        </w:rPr>
        <w:tab/>
        <w:t xml:space="preserve">Претендента                           Подпись                                                                      </w:t>
      </w:r>
      <w:r w:rsidRPr="00413364">
        <w:rPr>
          <w:w w:val="100"/>
          <w:sz w:val="24"/>
        </w:rPr>
        <w:tab/>
        <w:t xml:space="preserve">         </w:t>
      </w:r>
    </w:p>
    <w:p w:rsidR="00413364" w:rsidRPr="00413364" w:rsidRDefault="00413364" w:rsidP="00413364">
      <w:pPr>
        <w:pStyle w:val="25"/>
        <w:ind w:hanging="708"/>
        <w:jc w:val="left"/>
        <w:rPr>
          <w:w w:val="100"/>
          <w:sz w:val="24"/>
        </w:rPr>
      </w:pPr>
      <w:r w:rsidRPr="00413364">
        <w:rPr>
          <w:w w:val="100"/>
          <w:sz w:val="24"/>
        </w:rPr>
        <w:t xml:space="preserve">ФИО руководителя организации-заявителя                                         </w:t>
      </w:r>
      <w:r w:rsidR="00A12FF4">
        <w:rPr>
          <w:w w:val="100"/>
          <w:sz w:val="24"/>
        </w:rPr>
        <w:t xml:space="preserve">            </w:t>
      </w:r>
      <w:r w:rsidRPr="00413364">
        <w:rPr>
          <w:w w:val="100"/>
          <w:sz w:val="24"/>
        </w:rPr>
        <w:t xml:space="preserve">         Подпись            </w:t>
      </w: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  <w:r w:rsidRPr="00413364">
        <w:rPr>
          <w:w w:val="100"/>
          <w:sz w:val="24"/>
        </w:rPr>
        <w:t xml:space="preserve">                                                                                             </w:t>
      </w: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  <w:r w:rsidRPr="00413364">
        <w:rPr>
          <w:w w:val="100"/>
          <w:sz w:val="24"/>
        </w:rPr>
        <w:t xml:space="preserve">   </w:t>
      </w: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  <w:r w:rsidRPr="00413364">
        <w:rPr>
          <w:w w:val="100"/>
          <w:sz w:val="24"/>
        </w:rPr>
        <w:t xml:space="preserve"> </w:t>
      </w:r>
      <w:proofErr w:type="spellStart"/>
      <w:r w:rsidRPr="00413364">
        <w:rPr>
          <w:w w:val="100"/>
          <w:sz w:val="24"/>
        </w:rPr>
        <w:t>М.п</w:t>
      </w:r>
      <w:proofErr w:type="spellEnd"/>
      <w:r w:rsidRPr="00413364">
        <w:rPr>
          <w:w w:val="100"/>
          <w:sz w:val="24"/>
        </w:rPr>
        <w:t>.</w:t>
      </w:r>
    </w:p>
    <w:p w:rsidR="00413364" w:rsidRPr="00413364" w:rsidRDefault="00413364" w:rsidP="00413364">
      <w:pPr>
        <w:pStyle w:val="25"/>
        <w:ind w:hanging="708"/>
        <w:rPr>
          <w:w w:val="100"/>
          <w:sz w:val="24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Default="00413364" w:rsidP="00413364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41F92" w:rsidRDefault="00341F92" w:rsidP="00413364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41F92" w:rsidRDefault="00341F92" w:rsidP="00413364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41F92" w:rsidRDefault="00341F92" w:rsidP="00413364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41F92" w:rsidRPr="00341F92" w:rsidRDefault="00341F92" w:rsidP="00413364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right"/>
        <w:rPr>
          <w:rFonts w:ascii="Times New Roman" w:hAnsi="Times New Roman" w:cs="Times New Roman"/>
          <w:b/>
        </w:rPr>
      </w:pPr>
    </w:p>
    <w:p w:rsidR="00413364" w:rsidRPr="00585471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  <w:b/>
        </w:rPr>
      </w:pPr>
      <w:r w:rsidRPr="00585471">
        <w:rPr>
          <w:rFonts w:ascii="Times New Roman" w:hAnsi="Times New Roman" w:cs="Times New Roman"/>
          <w:b/>
        </w:rPr>
        <w:lastRenderedPageBreak/>
        <w:t xml:space="preserve">ПРАВИЛА ОФОРМЛЕНИЯ СОДЕРЖАНИЯ ПАПКИ </w:t>
      </w:r>
    </w:p>
    <w:p w:rsidR="00413364" w:rsidRPr="00585471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  <w:b/>
        </w:rPr>
      </w:pPr>
      <w:r w:rsidRPr="00585471">
        <w:rPr>
          <w:rFonts w:ascii="Times New Roman" w:hAnsi="Times New Roman" w:cs="Times New Roman"/>
          <w:b/>
        </w:rPr>
        <w:t>ПРОФЕССИОНАЛЬНЫХ ДОСТИЖЕНИЙ УЧИТЕЛЯ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tabs>
          <w:tab w:val="left" w:pos="851"/>
          <w:tab w:val="left" w:pos="140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        Папка профессиональных достижений учителя, подтверждающая показатели каждого из критериев конкретными документами, является необходимым приложением к Информации о профессиональных достижениях учителя. 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        Каждый представленный документ и (или) ксерокопия документа должны быть заверены печатью и подписью руководителя образовательной организации.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           Папка профессиональных достижений представляет собой папку, состоящую из двух частей: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1 – титульный лист: указывается полное имя отчество и фамилия учителя, занимаемая должность, место работы (полное наименование образовательной организации), территория, размещается фотопортрет учителя.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shd w:val="clear" w:color="auto" w:fill="FFFFFF"/>
              <w:ind w:left="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/>
                <w:sz w:val="22"/>
                <w:szCs w:val="22"/>
              </w:rPr>
              <w:t>КОНКУРСНЫЙ ОТБОР</w:t>
            </w:r>
            <w:r w:rsidRPr="0041336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13364">
              <w:rPr>
                <w:rFonts w:ascii="Times New Roman" w:hAnsi="Times New Roman"/>
                <w:sz w:val="22"/>
                <w:szCs w:val="22"/>
              </w:rPr>
              <w:t xml:space="preserve">ЛУЧШИХ УЧИТЕЛЕЙ </w:t>
            </w:r>
            <w:r w:rsidRPr="0041336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1336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13364">
              <w:rPr>
                <w:rFonts w:ascii="Times New Roman" w:hAnsi="Times New Roman"/>
                <w:bCs/>
                <w:sz w:val="22"/>
                <w:szCs w:val="22"/>
              </w:rPr>
              <w:t>ОБРАЗОВАТЕЛЬНЫХ ОРГАНИЗАЦИЙ, РЕАЛИЗУЮЩИХ ОБЩЕОБРАЗОВАТЕЛЬНЫЕ ПРОГРАММЫ НАЧАЛЬНОГО ОБЩЕГО, ОСНОВНОГО ОБЩЕГО И СРЕДНЕГО ОБЩЕГО ОБРАЗОВАНИЯ НА ПОЛУЧЕНИЕ ДЕНЕЖНОГО ПООЩРЕНИЯ ИЗ СРЕДСТВ ФЕДЕРАЛЬНОГО БЮДЖЕТА</w:t>
            </w:r>
          </w:p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(территория, населенный пункт)</w:t>
            </w: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(фамилия, имя, отчество Претендента полностью)</w:t>
            </w: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Фото Претендента</w:t>
            </w: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(место работы, должность (с указанием преподаваемого предмета)  в настоящий момент, с какого года в данной должности  работает, параллели, в которых преподает)</w:t>
            </w: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Город (район)</w:t>
            </w:r>
          </w:p>
        </w:tc>
      </w:tr>
      <w:tr w:rsidR="00413364" w:rsidRPr="00413364" w:rsidTr="00E2475C">
        <w:tc>
          <w:tcPr>
            <w:tcW w:w="9230" w:type="dxa"/>
          </w:tcPr>
          <w:p w:rsidR="00413364" w:rsidRPr="00413364" w:rsidRDefault="00413364" w:rsidP="00E2475C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6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2 – перечень документов по форме (образец заполнения):</w:t>
      </w: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  <w:caps/>
        </w:rPr>
      </w:pPr>
    </w:p>
    <w:p w:rsidR="00413364" w:rsidRPr="00413364" w:rsidRDefault="00413364" w:rsidP="00413364">
      <w:pPr>
        <w:shd w:val="clear" w:color="auto" w:fill="FFFFFF"/>
        <w:tabs>
          <w:tab w:val="left" w:pos="1404"/>
        </w:tabs>
        <w:jc w:val="center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caps/>
        </w:rPr>
        <w:t>ОБЯЗАТЕЛЬНЫЙ  перечень  документов</w:t>
      </w: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caps/>
        </w:rPr>
      </w:pPr>
      <w:r w:rsidRPr="00413364">
        <w:rPr>
          <w:rFonts w:ascii="Times New Roman" w:hAnsi="Times New Roman" w:cs="Times New Roman"/>
        </w:rPr>
        <w:t>ПАПКИ ПРОФЕССИОНАЛЬНЫХ ДОСТИЖЕНИЙ  УЧИТЕЛЯ</w:t>
      </w:r>
      <w:r w:rsidRPr="00413364">
        <w:rPr>
          <w:rFonts w:ascii="Times New Roman" w:hAnsi="Times New Roman" w:cs="Times New Roman"/>
          <w:caps/>
        </w:rPr>
        <w:t>, подтверждающих  показатели  по каждому критерию</w:t>
      </w:r>
      <w:r w:rsidRPr="00413364">
        <w:rPr>
          <w:rFonts w:ascii="Times New Roman" w:hAnsi="Times New Roman" w:cs="Times New Roman"/>
        </w:rPr>
        <w:tab/>
      </w: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caps/>
        </w:rPr>
      </w:pPr>
    </w:p>
    <w:tbl>
      <w:tblPr>
        <w:tblW w:w="94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14"/>
        <w:gridCol w:w="5103"/>
        <w:gridCol w:w="1115"/>
      </w:tblGrid>
      <w:tr w:rsidR="00413364" w:rsidRPr="00413364" w:rsidTr="00E2475C">
        <w:tc>
          <w:tcPr>
            <w:tcW w:w="720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14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ind w:left="338" w:hanging="33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критериев и наименование документов в приложениях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Кол-во страниц (таблиц)</w:t>
            </w:r>
          </w:p>
        </w:tc>
      </w:tr>
      <w:tr w:rsidR="00413364" w:rsidRPr="00413364" w:rsidTr="00E2475C"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Наличие собственной методической разработки по преподаваемому предмету, имеющей положительное заключение по итогам апробации </w:t>
            </w:r>
            <w:r w:rsidRPr="00413364">
              <w:rPr>
                <w:rFonts w:ascii="Times New Roman" w:hAnsi="Times New Roman" w:cs="Times New Roman"/>
                <w:b/>
              </w:rPr>
              <w:lastRenderedPageBreak/>
              <w:t>профессиональном сообществе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ind w:left="-90" w:firstLine="9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lastRenderedPageBreak/>
              <w:t>1.1.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Описание  собственной методической системы в форме объёмной публикации (учебного пособия, методических рекомендаций, монографии, диссертационного исследования и др. форм)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1.2. Наличие методических публикаций: список опубликованных работ </w:t>
            </w:r>
            <w:r w:rsidRPr="00413364">
              <w:rPr>
                <w:rFonts w:ascii="Times New Roman" w:hAnsi="Times New Roman" w:cs="Times New Roman"/>
                <w:i/>
              </w:rPr>
              <w:t>(Таблица 1)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1.3.Распространение собственного педагогического опыта </w:t>
            </w:r>
            <w:r w:rsidRPr="00413364">
              <w:rPr>
                <w:rFonts w:ascii="Times New Roman" w:hAnsi="Times New Roman" w:cs="Times New Roman"/>
                <w:i/>
              </w:rPr>
              <w:t>(Таблица 2)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ind w:left="-90" w:firstLine="9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1.4. Наличие последователей, т.е. коллег, работающих по методической системе данного учителя или активно использующих отдельные ее элементы </w:t>
            </w:r>
            <w:r w:rsidRPr="00413364">
              <w:rPr>
                <w:rFonts w:ascii="Times New Roman" w:hAnsi="Times New Roman" w:cs="Times New Roman"/>
                <w:i/>
              </w:rPr>
              <w:t>(Таблица 3)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Высокие результаты учебных достижений обучающихся при их позитивной динамике за последние три года 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rPr>
                <w:b/>
                <w:i/>
              </w:rPr>
              <w:t>Сводная таблица показателей</w:t>
            </w:r>
            <w:r w:rsidRPr="00413364">
              <w:t xml:space="preserve"> </w:t>
            </w:r>
            <w:r w:rsidRPr="00413364">
              <w:rPr>
                <w:i/>
              </w:rPr>
              <w:t>(Таблица 4</w:t>
            </w:r>
            <w:r w:rsidRPr="00413364">
              <w:t xml:space="preserve">): </w:t>
            </w:r>
          </w:p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 2.1.Позитивная динамика уровня </w:t>
            </w:r>
            <w:proofErr w:type="spellStart"/>
            <w:r w:rsidRPr="00413364">
              <w:t>обученности</w:t>
            </w:r>
            <w:proofErr w:type="spellEnd"/>
            <w:r w:rsidRPr="00413364">
              <w:t xml:space="preserve"> обучающихся за последние три года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2.2.Позитивная динамика «качества знаний» обучающихся за последние три года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>2.3.Увеличение количества обучающихся (в процентах), принимающих участие в предметных олимпиадах разных уровней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2.4. Увеличение количества и повышение качества творческих работ обучающихся по данному предмету (проектов, исследований и др.) 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</w:t>
            </w:r>
            <w:r w:rsidRPr="00413364">
              <w:rPr>
                <w:rFonts w:ascii="Times New Roman" w:hAnsi="Times New Roman" w:cs="Times New Roman"/>
                <w:i/>
              </w:rPr>
              <w:t>Приложения</w:t>
            </w:r>
            <w:r w:rsidRPr="00413364">
              <w:rPr>
                <w:rFonts w:ascii="Times New Roman" w:hAnsi="Times New Roman" w:cs="Times New Roman"/>
              </w:rPr>
              <w:t xml:space="preserve">. Копии дипломов, грамот, свидетельств и др. документов, подтверждающих  наличие призовых мест   обучающихся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>Приложения</w:t>
            </w:r>
            <w:r w:rsidRPr="00413364">
              <w:rPr>
                <w:rFonts w:ascii="Times New Roman" w:hAnsi="Times New Roman" w:cs="Times New Roman"/>
              </w:rPr>
              <w:t>. Отзывы родителей, местных работодателей, грамоты от муниципальных или региональных органов власти и т.д</w:t>
            </w:r>
            <w:r w:rsidRPr="00413364">
              <w:rPr>
                <w:rFonts w:ascii="Times New Roman" w:hAnsi="Times New Roman" w:cs="Times New Roman"/>
                <w:i/>
              </w:rPr>
              <w:t xml:space="preserve">. 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pStyle w:val="af5"/>
              <w:ind w:left="138" w:hanging="142"/>
              <w:jc w:val="both"/>
              <w:rPr>
                <w:b/>
              </w:rPr>
            </w:pPr>
            <w:r w:rsidRPr="00413364">
              <w:rPr>
                <w:b/>
              </w:rPr>
              <w:t xml:space="preserve"> Высокие результаты внеурочной деятельности </w:t>
            </w:r>
            <w:proofErr w:type="gramStart"/>
            <w:r w:rsidRPr="00413364">
              <w:rPr>
                <w:b/>
              </w:rPr>
              <w:t>обучающихся</w:t>
            </w:r>
            <w:proofErr w:type="gramEnd"/>
            <w:r w:rsidRPr="00413364">
              <w:rPr>
                <w:b/>
              </w:rPr>
              <w:t xml:space="preserve"> по учебному предмету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3364">
              <w:rPr>
                <w:rFonts w:ascii="Times New Roman" w:hAnsi="Times New Roman" w:cs="Times New Roman"/>
                <w:b/>
                <w:i/>
              </w:rPr>
              <w:t xml:space="preserve">Сводная таблица показателей </w:t>
            </w:r>
            <w:r w:rsidRPr="00413364">
              <w:rPr>
                <w:rFonts w:ascii="Times New Roman" w:hAnsi="Times New Roman" w:cs="Times New Roman"/>
              </w:rPr>
              <w:t>(</w:t>
            </w:r>
            <w:r w:rsidRPr="00413364">
              <w:rPr>
                <w:rFonts w:ascii="Times New Roman" w:hAnsi="Times New Roman" w:cs="Times New Roman"/>
                <w:i/>
              </w:rPr>
              <w:t>Таблица 5</w:t>
            </w:r>
            <w:r w:rsidRPr="00413364">
              <w:rPr>
                <w:rFonts w:ascii="Times New Roman" w:hAnsi="Times New Roman" w:cs="Times New Roman"/>
              </w:rPr>
              <w:t>)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3.1.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Реализация учителем на протяжении ряда лет программ внеурочной деятельности (включая элективные курсы)  по учебному предмету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pStyle w:val="af5"/>
              <w:ind w:left="-93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3.2. Результаты внеурочной деятельности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обучающихся по учебному предмету (творческие работы обучающихся, участие в конференциях, конкурсах, концертах, соревнованиях и др.)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pStyle w:val="af5"/>
              <w:ind w:left="-93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3.3. Высокие достижения (первые и призовые места) обучающихся в олимпиадах, конкурсах, спортивных соревнованиях разного уровня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pStyle w:val="af5"/>
              <w:ind w:left="-93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>Приложения.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Программа внеурочной деятельности, рабочая программа курса внеурочной деятельности (элективного курса),  План-график  внеурочной деятельности,  работы кружка, секции и др.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Реестр  победителей и призеров с указанием наименования наградных документов муниципального уровня.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3364">
              <w:rPr>
                <w:rFonts w:ascii="Times New Roman" w:hAnsi="Times New Roman" w:cs="Times New Roman"/>
              </w:rPr>
              <w:t xml:space="preserve"> Копии дипломов, грамот, свидетельств и др. документов, подтверждающих  наличие призовых мест   и участие обучающихся в олимпиадах, конкурсах, спортивных соревнованиях не ниже регионального  уровня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1074"/>
        </w:trPr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ind w:left="-93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  <w:bCs/>
              </w:rPr>
              <w:t xml:space="preserve">Создание учителем условий для приобретения </w:t>
            </w:r>
            <w:proofErr w:type="gramStart"/>
            <w:r w:rsidRPr="00413364"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 w:rsidRPr="00413364">
              <w:rPr>
                <w:rFonts w:ascii="Times New Roman" w:hAnsi="Times New Roman" w:cs="Times New Roman"/>
                <w:b/>
                <w:bCs/>
              </w:rPr>
              <w:t xml:space="preserve">   позитивного социального опыта, формирования гражданской позиции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  <w:p w:rsidR="00413364" w:rsidRPr="00413364" w:rsidRDefault="00413364" w:rsidP="00E2475C">
            <w:pPr>
              <w:ind w:left="224"/>
              <w:jc w:val="both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3364">
              <w:rPr>
                <w:rFonts w:ascii="Times New Roman" w:hAnsi="Times New Roman" w:cs="Times New Roman"/>
                <w:b/>
                <w:i/>
              </w:rPr>
              <w:t xml:space="preserve">Сводные показатели </w:t>
            </w:r>
            <w:r w:rsidRPr="00413364">
              <w:rPr>
                <w:rFonts w:ascii="Times New Roman" w:hAnsi="Times New Roman" w:cs="Times New Roman"/>
                <w:i/>
              </w:rPr>
              <w:t>(Таблица 6)</w:t>
            </w:r>
          </w:p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4.1. Активное участие </w:t>
            </w:r>
            <w:proofErr w:type="gramStart"/>
            <w:r w:rsidRPr="00413364">
              <w:t>обучающихся</w:t>
            </w:r>
            <w:proofErr w:type="gramEnd"/>
            <w:r w:rsidRPr="00413364">
              <w:t xml:space="preserve"> в самоуправлении класса, школы.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 xml:space="preserve"> (Таблица 3).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1303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4.2. Взаимодействие школьного, ученического сообщества с местными властными структурами с целью решения тех или иных проблем местного социума.    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797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 xml:space="preserve">4.3. Организация профилактики асоциальных проявлений в детско-подростковой среде     </w:t>
            </w:r>
          </w:p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126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>4.4. Участие в такой социально направленной деятельности, как помощь пожилым людям, инвалидам, детям-сиротам и др. (социально значимые практики) (2 балла).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126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ind w:lef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pStyle w:val="af5"/>
              <w:spacing w:after="0"/>
              <w:ind w:left="0"/>
              <w:jc w:val="both"/>
            </w:pPr>
            <w:r w:rsidRPr="00413364">
              <w:t>4.5. Участие в проектах, направленных на благоустройство территории, улучшение качества окружающей среды (социальные экологические   практики).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hRule="exact" w:val="1014"/>
        </w:trPr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Создание учителем условий для адресной работы с различными  категориями обучающихся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13364">
              <w:rPr>
                <w:rFonts w:ascii="Times New Roman" w:hAnsi="Times New Roman" w:cs="Times New Roman"/>
                <w:b/>
                <w:i/>
              </w:rPr>
              <w:t xml:space="preserve">Сводные  данные таблица </w:t>
            </w:r>
            <w:r w:rsidRPr="00413364">
              <w:rPr>
                <w:rFonts w:ascii="Times New Roman" w:hAnsi="Times New Roman" w:cs="Times New Roman"/>
                <w:i/>
              </w:rPr>
              <w:t>(Таблица 7)</w:t>
            </w:r>
          </w:p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5.1. Создание условий для работы с одарёнными детьми</w:t>
            </w:r>
          </w:p>
          <w:p w:rsidR="00413364" w:rsidRPr="00413364" w:rsidRDefault="00413364" w:rsidP="00E2475C">
            <w:pPr>
              <w:widowControl w:val="0"/>
              <w:tabs>
                <w:tab w:val="left" w:pos="0"/>
                <w:tab w:val="num" w:pos="1560"/>
              </w:tabs>
              <w:autoSpaceDE w:val="0"/>
              <w:autoSpaceDN w:val="0"/>
              <w:adjustRightInd w:val="0"/>
              <w:ind w:hanging="709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ind w:hanging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364">
              <w:rPr>
                <w:rFonts w:ascii="Times New Roman" w:hAnsi="Times New Roman" w:cs="Times New Roman"/>
              </w:rPr>
              <w:t>Созда</w:t>
            </w:r>
            <w:proofErr w:type="spellEnd"/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13364">
              <w:rPr>
                <w:rFonts w:ascii="Times New Roman" w:hAnsi="Times New Roman" w:cs="Times New Roman"/>
              </w:rPr>
              <w:t xml:space="preserve">5.2. Создание условий для работы с детьми из социально неблагополучных семей, детьми, попавшими  в трудные жизненные ситуации  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657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5.3. Создание  условий для работы с детьми из семей мигрантов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5.4. Создание условий для работы с детьми-сиротами и детьми, оставшимися без попечения родителей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5.5. Создание условий для работы с детьми-инвалидами и детьми  с ограниченными возможностями здоровья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5.6. Создание условий для адресной работы с детьми с </w:t>
            </w:r>
            <w:proofErr w:type="spellStart"/>
            <w:r w:rsidRPr="00413364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413364">
              <w:rPr>
                <w:rFonts w:ascii="Times New Roman" w:hAnsi="Times New Roman" w:cs="Times New Roman"/>
              </w:rPr>
              <w:t xml:space="preserve"> (общественно опасным) поведением </w:t>
            </w:r>
          </w:p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13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</w:t>
            </w:r>
            <w:r w:rsidRPr="00413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электронного обучения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3364">
              <w:rPr>
                <w:rFonts w:ascii="Times New Roman" w:hAnsi="Times New Roman" w:cs="Times New Roman"/>
                <w:b/>
                <w:i/>
              </w:rPr>
              <w:lastRenderedPageBreak/>
              <w:t>Сводные данные</w:t>
            </w:r>
            <w:r w:rsidRPr="00413364">
              <w:rPr>
                <w:rFonts w:ascii="Times New Roman" w:hAnsi="Times New Roman" w:cs="Times New Roman"/>
                <w:i/>
              </w:rPr>
              <w:t xml:space="preserve"> (Таблица 8)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6.1.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Активное использование проектных и исследовательских технологий в образовательном процессе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(</w:t>
            </w:r>
            <w:r w:rsidRPr="00413364">
              <w:rPr>
                <w:rFonts w:ascii="Times New Roman" w:hAnsi="Times New Roman" w:cs="Times New Roman"/>
                <w:i/>
              </w:rPr>
              <w:t>показать в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  <w:r w:rsidRPr="00413364">
              <w:rPr>
                <w:rFonts w:ascii="Times New Roman" w:hAnsi="Times New Roman" w:cs="Times New Roman"/>
                <w:i/>
              </w:rPr>
              <w:t>таблице через модули и темы учебного предмета в рамках урочной и внеурочной деятельности)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6.2.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Разработка и использование новых цифровых образовательных ресурсов, методов фиксации и оценивания учебных достижений средствами ИКТ </w:t>
            </w:r>
            <w:r w:rsidRPr="00413364">
              <w:rPr>
                <w:rFonts w:ascii="Times New Roman" w:hAnsi="Times New Roman" w:cs="Times New Roman"/>
                <w:i/>
              </w:rPr>
              <w:t>(перечень ресурсов, методики или инструментарий оценивания)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995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6.3.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Системная интеграция И</w:t>
            </w:r>
            <w:proofErr w:type="gramStart"/>
            <w:r w:rsidRPr="00413364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413364">
              <w:rPr>
                <w:rFonts w:ascii="Times New Roman" w:hAnsi="Times New Roman" w:cs="Times New Roman"/>
              </w:rPr>
              <w:t>оцесс преподавания конкретного предмета, разработка и внедрение соответствующей целевой программы (</w:t>
            </w:r>
            <w:r w:rsidRPr="00413364">
              <w:rPr>
                <w:rFonts w:ascii="Times New Roman" w:hAnsi="Times New Roman" w:cs="Times New Roman"/>
                <w:i/>
              </w:rPr>
              <w:t>модель интеграции или технологическая карта, разработанная Претендентом)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cantSplit/>
          <w:trHeight w:val="1893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6.4.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Обоснованность, уместность и результативность использования современных образовательных технологий, подтвержденная описанием и справкой по проведенной апробации или диссертационным исследованием (</w:t>
            </w:r>
            <w:r w:rsidRPr="00413364">
              <w:rPr>
                <w:rFonts w:ascii="Times New Roman" w:hAnsi="Times New Roman" w:cs="Times New Roman"/>
                <w:i/>
              </w:rPr>
              <w:t>Справка</w:t>
            </w:r>
            <w:r w:rsidRPr="004133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 w:val="restart"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364">
              <w:rPr>
                <w:rFonts w:ascii="Times New Roman" w:hAnsi="Times New Roman" w:cs="Times New Roman"/>
                <w:b/>
                <w:bCs/>
              </w:rPr>
              <w:t>Непрерывность профессионального развития учителя</w:t>
            </w: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3364">
              <w:rPr>
                <w:rFonts w:ascii="Times New Roman" w:hAnsi="Times New Roman" w:cs="Times New Roman"/>
                <w:b/>
                <w:i/>
              </w:rPr>
              <w:t>Сводные данные</w:t>
            </w:r>
            <w:r w:rsidRPr="00413364">
              <w:rPr>
                <w:rFonts w:ascii="Times New Roman" w:hAnsi="Times New Roman" w:cs="Times New Roman"/>
                <w:i/>
              </w:rPr>
              <w:t xml:space="preserve"> (Таблица 9)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7.1.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Своевременное повышение квалификации </w:t>
            </w:r>
            <w:r w:rsidRPr="00413364">
              <w:rPr>
                <w:rFonts w:ascii="Times New Roman" w:hAnsi="Times New Roman" w:cs="Times New Roman"/>
                <w:i/>
              </w:rPr>
              <w:t>(показать в таблице по всем формам и уровням повышения квалификации с учетом сроков, места и базы  прохождения, тематики и наименования  полученной квалификации)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>Приложения</w:t>
            </w:r>
            <w:r w:rsidRPr="00413364">
              <w:rPr>
                <w:rFonts w:ascii="Times New Roman" w:hAnsi="Times New Roman" w:cs="Times New Roman"/>
              </w:rPr>
              <w:t>: копии удостоверений, дипломов, справок, сертификатов.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3364">
              <w:rPr>
                <w:rFonts w:ascii="Times New Roman" w:hAnsi="Times New Roman" w:cs="Times New Roman"/>
              </w:rPr>
              <w:t xml:space="preserve">7.2. Активное участие в научно-практических конференциях и семинарах разного уровня </w:t>
            </w:r>
            <w:r w:rsidRPr="00413364">
              <w:rPr>
                <w:rFonts w:ascii="Times New Roman" w:hAnsi="Times New Roman" w:cs="Times New Roman"/>
                <w:i/>
              </w:rPr>
              <w:t>(показать в таблице по годам  и форматам мероприятий)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>Приложения</w:t>
            </w:r>
            <w:r w:rsidRPr="00413364">
              <w:rPr>
                <w:rFonts w:ascii="Times New Roman" w:hAnsi="Times New Roman" w:cs="Times New Roman"/>
              </w:rPr>
              <w:t>: копии удостоверений, дипломов, справок, сертификатов.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3364">
              <w:rPr>
                <w:rFonts w:ascii="Times New Roman" w:hAnsi="Times New Roman" w:cs="Times New Roman"/>
              </w:rPr>
              <w:t xml:space="preserve">7.3. Участие в муниципальных, региональных и федеральных профессиональных конкурсах </w:t>
            </w:r>
            <w:r w:rsidRPr="00413364">
              <w:rPr>
                <w:rFonts w:ascii="Times New Roman" w:hAnsi="Times New Roman" w:cs="Times New Roman"/>
                <w:i/>
              </w:rPr>
              <w:t xml:space="preserve">(показать в таблице по годам  и форматам мероприятий) 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i/>
              </w:rPr>
              <w:t>Приложения</w:t>
            </w:r>
            <w:r w:rsidRPr="00413364">
              <w:rPr>
                <w:rFonts w:ascii="Times New Roman" w:hAnsi="Times New Roman" w:cs="Times New Roman"/>
              </w:rPr>
              <w:t>: копии удостоверений, дипломов, справок, сертификатов.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rPr>
          <w:trHeight w:val="1380"/>
        </w:trPr>
        <w:tc>
          <w:tcPr>
            <w:tcW w:w="720" w:type="dxa"/>
            <w:vMerge/>
          </w:tcPr>
          <w:p w:rsidR="00413364" w:rsidRPr="00413364" w:rsidRDefault="00413364" w:rsidP="00413364">
            <w:pPr>
              <w:pStyle w:val="a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103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7.4. Обучение в аспирантуре (или докторантуре) в период проведения конкурса или наличие ученой степени, звания</w:t>
            </w:r>
            <w:r w:rsidRPr="00413364">
              <w:rPr>
                <w:rFonts w:ascii="Times New Roman" w:hAnsi="Times New Roman" w:cs="Times New Roman"/>
                <w:i/>
              </w:rPr>
              <w:t xml:space="preserve"> Приложения</w:t>
            </w:r>
            <w:r w:rsidRPr="00413364">
              <w:rPr>
                <w:rFonts w:ascii="Times New Roman" w:hAnsi="Times New Roman" w:cs="Times New Roman"/>
              </w:rPr>
              <w:t>: копии справок, диплома, аттестата.</w:t>
            </w:r>
          </w:p>
        </w:tc>
        <w:tc>
          <w:tcPr>
            <w:tcW w:w="111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13364"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Таблицы К  документАМ  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13364">
        <w:rPr>
          <w:rFonts w:ascii="Times New Roman" w:hAnsi="Times New Roman" w:cs="Times New Roman"/>
          <w:sz w:val="22"/>
          <w:szCs w:val="22"/>
        </w:rPr>
        <w:t xml:space="preserve">ПАПКИ  ПРОФЕССИОНАЛЬНЫХ ДОСТИЖЕНИЙ  </w:t>
      </w:r>
      <w:r w:rsidRPr="00413364">
        <w:rPr>
          <w:rFonts w:ascii="Times New Roman" w:hAnsi="Times New Roman" w:cs="Times New Roman"/>
          <w:caps/>
          <w:sz w:val="22"/>
          <w:szCs w:val="22"/>
        </w:rPr>
        <w:t xml:space="preserve">   </w:t>
      </w:r>
    </w:p>
    <w:p w:rsidR="00413364" w:rsidRPr="00413364" w:rsidRDefault="00413364" w:rsidP="00413364">
      <w:pPr>
        <w:shd w:val="clear" w:color="auto" w:fill="FFFFFF"/>
        <w:ind w:left="1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3364">
        <w:rPr>
          <w:rFonts w:ascii="Times New Roman" w:hAnsi="Times New Roman" w:cs="Times New Roman"/>
          <w:caps/>
          <w:sz w:val="22"/>
          <w:szCs w:val="22"/>
        </w:rPr>
        <w:t xml:space="preserve"> по показателям критериев </w:t>
      </w:r>
      <w:r w:rsidRPr="00413364">
        <w:rPr>
          <w:rFonts w:ascii="Times New Roman" w:hAnsi="Times New Roman" w:cs="Times New Roman"/>
          <w:sz w:val="22"/>
          <w:szCs w:val="22"/>
        </w:rPr>
        <w:t>КОНКУРСНОГО ОТБОРА</w:t>
      </w:r>
      <w:r w:rsidRPr="004133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3364">
        <w:rPr>
          <w:rFonts w:ascii="Times New Roman" w:hAnsi="Times New Roman" w:cs="Times New Roman"/>
          <w:sz w:val="22"/>
          <w:szCs w:val="22"/>
        </w:rPr>
        <w:t xml:space="preserve">ЛУЧШИХ УЧИТЕЛЕЙ </w:t>
      </w:r>
      <w:r w:rsidRPr="004133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13364">
        <w:rPr>
          <w:rFonts w:ascii="Times New Roman" w:hAnsi="Times New Roman" w:cs="Times New Roman"/>
          <w:sz w:val="22"/>
          <w:szCs w:val="22"/>
        </w:rPr>
        <w:t xml:space="preserve">  </w:t>
      </w:r>
      <w:r w:rsidRPr="00413364">
        <w:rPr>
          <w:rFonts w:ascii="Times New Roman" w:hAnsi="Times New Roman" w:cs="Times New Roman"/>
          <w:bCs/>
          <w:sz w:val="22"/>
          <w:szCs w:val="22"/>
        </w:rPr>
        <w:t>ОБРАЗОВАТЕЛЬНЫХ ОРГАНИЗАЦИЙ, РЕАЛИЗУЮЩИХ ОБЩЕОБРАЗОВАТЕЛЬНЫЕ ПРОГРАММЫ НАЧАЛЬНОГО ОБЩЕГО, ОСНОВНОГО ОБЩЕГО И СРЕДНЕГО ОБЩЕГО ОБРАЗОВАНИЯ НА ПОЛУЧЕНИЕ ДЕНЕЖНОГО ПООЩРЕНИЯ ИЗ СРЕДСТВ ФЕДЕРАЛЬНОГО БЮДЖЕТА</w:t>
      </w:r>
    </w:p>
    <w:p w:rsidR="00413364" w:rsidRPr="00413364" w:rsidRDefault="00413364" w:rsidP="00413364">
      <w:pPr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Список опубликованных работ по показателю 1.1.-1.4.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b/>
        </w:rPr>
        <w:t>(Образец)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  <w:highlight w:val="yellow"/>
        </w:rPr>
      </w:pPr>
    </w:p>
    <w:p w:rsidR="00413364" w:rsidRPr="00413364" w:rsidRDefault="00413364" w:rsidP="00413364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413364">
        <w:rPr>
          <w:rFonts w:ascii="Times New Roman" w:hAnsi="Times New Roman" w:cs="Times New Roman"/>
        </w:rPr>
        <w:t>Абелян</w:t>
      </w:r>
      <w:proofErr w:type="spellEnd"/>
      <w:r w:rsidRPr="00413364">
        <w:rPr>
          <w:rFonts w:ascii="Times New Roman" w:hAnsi="Times New Roman" w:cs="Times New Roman"/>
        </w:rPr>
        <w:t xml:space="preserve">, А. М.   Модель участия родителей в государственно-общественном управлении системой образования округа / Е. Ю. </w:t>
      </w:r>
      <w:proofErr w:type="spellStart"/>
      <w:r w:rsidRPr="00413364">
        <w:rPr>
          <w:rFonts w:ascii="Times New Roman" w:hAnsi="Times New Roman" w:cs="Times New Roman"/>
        </w:rPr>
        <w:t>Баландина</w:t>
      </w:r>
      <w:proofErr w:type="spellEnd"/>
      <w:r w:rsidRPr="00413364">
        <w:rPr>
          <w:rFonts w:ascii="Times New Roman" w:hAnsi="Times New Roman" w:cs="Times New Roman"/>
        </w:rPr>
        <w:t xml:space="preserve">, Л. Н. </w:t>
      </w:r>
      <w:proofErr w:type="spellStart"/>
      <w:r w:rsidRPr="00413364">
        <w:rPr>
          <w:rFonts w:ascii="Times New Roman" w:hAnsi="Times New Roman" w:cs="Times New Roman"/>
        </w:rPr>
        <w:t>Чеченева</w:t>
      </w:r>
      <w:proofErr w:type="spellEnd"/>
      <w:r w:rsidRPr="00413364">
        <w:rPr>
          <w:rFonts w:ascii="Times New Roman" w:hAnsi="Times New Roman" w:cs="Times New Roman"/>
        </w:rPr>
        <w:t xml:space="preserve"> // Журнал руководителя управления образованием. – 2013. – № 8. – С. 53-57.</w:t>
      </w:r>
    </w:p>
    <w:p w:rsidR="00413364" w:rsidRPr="00413364" w:rsidRDefault="00413364" w:rsidP="00413364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413364">
        <w:rPr>
          <w:rFonts w:ascii="Times New Roman" w:hAnsi="Times New Roman" w:cs="Times New Roman"/>
        </w:rPr>
        <w:t>Бетчер</w:t>
      </w:r>
      <w:proofErr w:type="spellEnd"/>
      <w:r w:rsidRPr="00413364">
        <w:rPr>
          <w:rFonts w:ascii="Times New Roman" w:hAnsi="Times New Roman" w:cs="Times New Roman"/>
        </w:rPr>
        <w:t xml:space="preserve">, Т. Моя команда: искусство создания / Т. </w:t>
      </w:r>
      <w:proofErr w:type="spellStart"/>
      <w:r w:rsidRPr="00413364">
        <w:rPr>
          <w:rFonts w:ascii="Times New Roman" w:hAnsi="Times New Roman" w:cs="Times New Roman"/>
        </w:rPr>
        <w:t>Бетчер</w:t>
      </w:r>
      <w:proofErr w:type="spellEnd"/>
      <w:r w:rsidRPr="00413364">
        <w:rPr>
          <w:rFonts w:ascii="Times New Roman" w:hAnsi="Times New Roman" w:cs="Times New Roman"/>
        </w:rPr>
        <w:t xml:space="preserve"> // Директор школы. – 2011. – № 7 (160). – С. 5-15.</w:t>
      </w:r>
    </w:p>
    <w:p w:rsidR="00413364" w:rsidRPr="00413364" w:rsidRDefault="00413364" w:rsidP="00413364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13364">
        <w:rPr>
          <w:color w:val="auto"/>
        </w:rPr>
        <w:t>Видео-репетитор [Электронный ресурс]</w:t>
      </w:r>
      <w:proofErr w:type="gramStart"/>
      <w:r w:rsidRPr="00413364">
        <w:rPr>
          <w:color w:val="auto"/>
        </w:rPr>
        <w:t xml:space="preserve"> :</w:t>
      </w:r>
      <w:proofErr w:type="gramEnd"/>
      <w:r w:rsidRPr="00413364">
        <w:rPr>
          <w:color w:val="auto"/>
        </w:rPr>
        <w:t xml:space="preserve"> [сайт </w:t>
      </w:r>
      <w:proofErr w:type="spellStart"/>
      <w:r w:rsidRPr="00413364">
        <w:rPr>
          <w:color w:val="auto"/>
        </w:rPr>
        <w:t>видеоуроков</w:t>
      </w:r>
      <w:proofErr w:type="spellEnd"/>
      <w:r w:rsidRPr="00413364">
        <w:rPr>
          <w:color w:val="auto"/>
        </w:rPr>
        <w:t xml:space="preserve"> по подготовке к ЕГЭ и ОГЭ-ГИА]. –  [</w:t>
      </w:r>
      <w:proofErr w:type="spellStart"/>
      <w:r w:rsidRPr="00413364">
        <w:rPr>
          <w:color w:val="auto"/>
        </w:rPr>
        <w:t>Б.м</w:t>
      </w:r>
      <w:proofErr w:type="spellEnd"/>
      <w:r w:rsidRPr="00413364">
        <w:rPr>
          <w:color w:val="auto"/>
        </w:rPr>
        <w:t xml:space="preserve">.], (2009-2016). – URL: </w:t>
      </w:r>
      <w:hyperlink r:id="rId13" w:history="1">
        <w:r w:rsidRPr="00413364">
          <w:rPr>
            <w:color w:val="auto"/>
          </w:rPr>
          <w:t>http://video-repetitor.ru/</w:t>
        </w:r>
      </w:hyperlink>
      <w:r w:rsidRPr="00413364">
        <w:rPr>
          <w:color w:val="auto"/>
        </w:rPr>
        <w:t xml:space="preserve"> (дата обращения: 02.03.2016). </w:t>
      </w:r>
    </w:p>
    <w:p w:rsidR="00413364" w:rsidRPr="00413364" w:rsidRDefault="00413364" w:rsidP="00413364">
      <w:pPr>
        <w:pStyle w:val="af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Е. Ю.  Конкурс – ступень профессионального роста / Е. Ю. </w:t>
      </w: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>, Т. Э. Орлова, Л. А. Першина</w:t>
      </w:r>
      <w:proofErr w:type="gramStart"/>
      <w:r w:rsidRPr="0041336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13364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413364">
        <w:rPr>
          <w:rFonts w:ascii="Times New Roman" w:hAnsi="Times New Roman"/>
          <w:sz w:val="24"/>
          <w:szCs w:val="24"/>
        </w:rPr>
        <w:t>к.п.н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 Е. Ю. – Москва : Перспектива, 2014. – 168 с. – ISBN 978-5-98594-492-1.</w:t>
      </w:r>
    </w:p>
    <w:p w:rsidR="00413364" w:rsidRPr="00413364" w:rsidRDefault="00413364" w:rsidP="00413364">
      <w:pPr>
        <w:pStyle w:val="af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>, Е. Ю. Презентация профессионального мастерства как средство повышение квалификации учителя</w:t>
      </w:r>
      <w:proofErr w:type="gramStart"/>
      <w:r w:rsidRPr="004133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13364">
        <w:rPr>
          <w:rFonts w:ascii="Times New Roman" w:hAnsi="Times New Roman"/>
          <w:sz w:val="24"/>
          <w:szCs w:val="24"/>
        </w:rPr>
        <w:t xml:space="preserve"> учебно-методическое пособие / Е. Ю. </w:t>
      </w: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С. Б. </w:t>
      </w:r>
      <w:proofErr w:type="spellStart"/>
      <w:r w:rsidRPr="00413364">
        <w:rPr>
          <w:rFonts w:ascii="Times New Roman" w:hAnsi="Times New Roman"/>
          <w:sz w:val="24"/>
          <w:szCs w:val="24"/>
        </w:rPr>
        <w:t>Светлолобова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413364">
        <w:rPr>
          <w:rFonts w:ascii="Times New Roman" w:hAnsi="Times New Roman"/>
          <w:sz w:val="24"/>
          <w:szCs w:val="24"/>
        </w:rPr>
        <w:t>Полковникова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Ю. Г. Хохлова ; под ред. Е. Ю. </w:t>
      </w:r>
      <w:proofErr w:type="spellStart"/>
      <w:r w:rsidRPr="00413364">
        <w:rPr>
          <w:rFonts w:ascii="Times New Roman" w:hAnsi="Times New Roman"/>
          <w:sz w:val="24"/>
          <w:szCs w:val="24"/>
        </w:rPr>
        <w:t>Гирба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3364">
        <w:rPr>
          <w:rFonts w:ascii="Times New Roman" w:hAnsi="Times New Roman"/>
          <w:sz w:val="24"/>
          <w:szCs w:val="24"/>
        </w:rPr>
        <w:t>к.п.н</w:t>
      </w:r>
      <w:proofErr w:type="spellEnd"/>
      <w:r w:rsidRPr="00413364">
        <w:rPr>
          <w:rFonts w:ascii="Times New Roman" w:hAnsi="Times New Roman"/>
          <w:sz w:val="24"/>
          <w:szCs w:val="24"/>
        </w:rPr>
        <w:t>. – Москва : Перспектива, 2013. – 144 с. – ISBN 978-5-98594-433-4.</w:t>
      </w:r>
    </w:p>
    <w:p w:rsidR="00413364" w:rsidRPr="00413364" w:rsidRDefault="00413364" w:rsidP="00413364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Методическая служба – образованию России: из опыта работы методического кабинета Управления образования </w:t>
      </w:r>
      <w:proofErr w:type="gramStart"/>
      <w:r w:rsidRPr="00413364">
        <w:rPr>
          <w:rFonts w:ascii="Times New Roman" w:hAnsi="Times New Roman" w:cs="Times New Roman"/>
        </w:rPr>
        <w:t>Администрации</w:t>
      </w:r>
      <w:proofErr w:type="gramEnd"/>
      <w:r w:rsidRPr="00413364">
        <w:rPr>
          <w:rFonts w:ascii="Times New Roman" w:hAnsi="Times New Roman" w:cs="Times New Roman"/>
        </w:rPr>
        <w:t xml:space="preserve"> ЗАТО Северск / Е. В. </w:t>
      </w:r>
      <w:proofErr w:type="spellStart"/>
      <w:r w:rsidRPr="00413364">
        <w:rPr>
          <w:rFonts w:ascii="Times New Roman" w:hAnsi="Times New Roman" w:cs="Times New Roman"/>
        </w:rPr>
        <w:t>Вторина</w:t>
      </w:r>
      <w:proofErr w:type="spellEnd"/>
      <w:r w:rsidRPr="00413364">
        <w:rPr>
          <w:rFonts w:ascii="Times New Roman" w:hAnsi="Times New Roman" w:cs="Times New Roman"/>
        </w:rPr>
        <w:t>, М. В. Федина, Н. Н. Агеева, Л. Ю. Ковалева. –  Москва</w:t>
      </w:r>
      <w:proofErr w:type="gramStart"/>
      <w:r w:rsidRPr="00413364">
        <w:rPr>
          <w:rFonts w:ascii="Times New Roman" w:hAnsi="Times New Roman" w:cs="Times New Roman"/>
        </w:rPr>
        <w:t xml:space="preserve"> :</w:t>
      </w:r>
      <w:proofErr w:type="gramEnd"/>
      <w:r w:rsidRPr="00413364">
        <w:rPr>
          <w:rFonts w:ascii="Times New Roman" w:hAnsi="Times New Roman" w:cs="Times New Roman"/>
        </w:rPr>
        <w:t xml:space="preserve"> </w:t>
      </w:r>
      <w:proofErr w:type="spellStart"/>
      <w:r w:rsidRPr="00413364">
        <w:rPr>
          <w:rFonts w:ascii="Times New Roman" w:hAnsi="Times New Roman" w:cs="Times New Roman"/>
        </w:rPr>
        <w:t>АПКиППРО</w:t>
      </w:r>
      <w:proofErr w:type="spellEnd"/>
      <w:r w:rsidRPr="00413364">
        <w:rPr>
          <w:rFonts w:ascii="Times New Roman" w:hAnsi="Times New Roman" w:cs="Times New Roman"/>
        </w:rPr>
        <w:t>, 2007.–  64 с. –  (</w:t>
      </w:r>
      <w:proofErr w:type="spellStart"/>
      <w:r w:rsidRPr="00413364">
        <w:rPr>
          <w:rFonts w:ascii="Times New Roman" w:hAnsi="Times New Roman" w:cs="Times New Roman"/>
        </w:rPr>
        <w:t>Биб</w:t>
      </w:r>
      <w:proofErr w:type="spellEnd"/>
      <w:r w:rsidRPr="00413364">
        <w:rPr>
          <w:rFonts w:ascii="Times New Roman" w:hAnsi="Times New Roman" w:cs="Times New Roman"/>
        </w:rPr>
        <w:t xml:space="preserve">-ка журнала «Методист», № 8). </w:t>
      </w:r>
    </w:p>
    <w:p w:rsidR="00413364" w:rsidRPr="00413364" w:rsidRDefault="00413364" w:rsidP="00413364">
      <w:pPr>
        <w:pStyle w:val="af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364">
        <w:rPr>
          <w:rFonts w:ascii="Times New Roman" w:hAnsi="Times New Roman"/>
          <w:sz w:val="24"/>
          <w:szCs w:val="24"/>
        </w:rPr>
        <w:t>Садкина</w:t>
      </w:r>
      <w:proofErr w:type="spellEnd"/>
      <w:r w:rsidRPr="00413364">
        <w:rPr>
          <w:rFonts w:ascii="Times New Roman" w:hAnsi="Times New Roman"/>
          <w:sz w:val="24"/>
          <w:szCs w:val="24"/>
        </w:rPr>
        <w:t xml:space="preserve">, В. И. 101 педагогическая  идея. Как создать урок / В. И. </w:t>
      </w:r>
      <w:proofErr w:type="spellStart"/>
      <w:r w:rsidRPr="00413364">
        <w:rPr>
          <w:rFonts w:ascii="Times New Roman" w:hAnsi="Times New Roman"/>
          <w:sz w:val="24"/>
          <w:szCs w:val="24"/>
        </w:rPr>
        <w:t>Садкина</w:t>
      </w:r>
      <w:proofErr w:type="spellEnd"/>
      <w:r w:rsidRPr="00413364">
        <w:rPr>
          <w:rFonts w:ascii="Times New Roman" w:hAnsi="Times New Roman"/>
          <w:sz w:val="24"/>
          <w:szCs w:val="24"/>
        </w:rPr>
        <w:t>. – Ростов н/Д</w:t>
      </w:r>
      <w:proofErr w:type="gramStart"/>
      <w:r w:rsidRPr="00413364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413364">
        <w:rPr>
          <w:rFonts w:ascii="Times New Roman" w:hAnsi="Times New Roman"/>
          <w:sz w:val="24"/>
          <w:szCs w:val="24"/>
        </w:rPr>
        <w:t xml:space="preserve"> Феникс, 2014. – 87 с. : табл. – (Золотая педагогическая коллекция). – ISBN 978-5-222-21624-8.</w:t>
      </w:r>
    </w:p>
    <w:p w:rsidR="00413364" w:rsidRPr="00413364" w:rsidRDefault="00413364" w:rsidP="00413364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13364">
        <w:rPr>
          <w:color w:val="auto"/>
        </w:rPr>
        <w:t>Унифицированные учебные материалы для подготовки председателей и экспертов предметных комиссий ЕГЭ 2016 [Электронный ресурс] // Федеральное государственное бюджетное научное учреждение «Федеральный институт педагогических измерений» (ФГБНУ «ФИПИ»)</w:t>
      </w:r>
      <w:proofErr w:type="gramStart"/>
      <w:r w:rsidRPr="00413364">
        <w:rPr>
          <w:color w:val="auto"/>
        </w:rPr>
        <w:t xml:space="preserve"> :</w:t>
      </w:r>
      <w:proofErr w:type="gramEnd"/>
      <w:r w:rsidRPr="00413364">
        <w:rPr>
          <w:color w:val="auto"/>
        </w:rPr>
        <w:t xml:space="preserve"> [сайт]. – </w:t>
      </w:r>
      <w:proofErr w:type="gramStart"/>
      <w:r w:rsidRPr="00413364">
        <w:rPr>
          <w:color w:val="auto"/>
        </w:rPr>
        <w:t>Москва, (2004-20160.</w:t>
      </w:r>
      <w:proofErr w:type="gramEnd"/>
      <w:r w:rsidRPr="00413364">
        <w:rPr>
          <w:color w:val="auto"/>
        </w:rPr>
        <w:t xml:space="preserve"> – URL: </w:t>
      </w:r>
      <w:hyperlink r:id="rId14" w:history="1">
        <w:r w:rsidRPr="00413364">
          <w:rPr>
            <w:color w:val="auto"/>
          </w:rPr>
          <w:t>http://fipi.ru/ege-i-gve-11/dlya-predmetnyh-komissiy-subektov-rf/_unificirovannye-uchebnye-materialy</w:t>
        </w:r>
      </w:hyperlink>
      <w:r w:rsidRPr="00413364">
        <w:rPr>
          <w:color w:val="auto"/>
        </w:rPr>
        <w:t xml:space="preserve"> (дата обращения:  15.04.2016).</w:t>
      </w:r>
    </w:p>
    <w:p w:rsidR="00413364" w:rsidRPr="00413364" w:rsidRDefault="00413364" w:rsidP="00413364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341F92" w:rsidRDefault="00341F92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341F92" w:rsidRDefault="00341F92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341F92" w:rsidRDefault="00341F92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341F92" w:rsidRDefault="00341F92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341F92" w:rsidRPr="00341F92" w:rsidRDefault="00341F92" w:rsidP="00413364">
      <w:pPr>
        <w:ind w:left="360"/>
        <w:jc w:val="right"/>
        <w:rPr>
          <w:rFonts w:ascii="Times New Roman" w:hAnsi="Times New Roman" w:cs="Times New Roman"/>
          <w:b/>
          <w:i/>
          <w:lang w:val="ru-RU"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lastRenderedPageBreak/>
        <w:t>Таблица 1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 xml:space="preserve">Распространение собственного педагогического опыта </w:t>
      </w:r>
      <w:r w:rsidRPr="00413364">
        <w:rPr>
          <w:rFonts w:ascii="Times New Roman" w:hAnsi="Times New Roman" w:cs="Times New Roman"/>
          <w:b/>
          <w:i/>
        </w:rPr>
        <w:t xml:space="preserve"> 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b/>
        </w:rPr>
        <w:t xml:space="preserve">по показателям  1.3.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1"/>
        <w:gridCol w:w="2402"/>
      </w:tblGrid>
      <w:tr w:rsidR="00413364" w:rsidRPr="00413364" w:rsidTr="00E2475C">
        <w:tc>
          <w:tcPr>
            <w:tcW w:w="2401" w:type="dxa"/>
            <w:vMerge w:val="restart"/>
            <w:vAlign w:val="center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c>
          <w:tcPr>
            <w:tcW w:w="2401" w:type="dxa"/>
            <w:vMerge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5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Сроки, территория, образовательная организация, категория и контингент участников, тема </w:t>
            </w:r>
            <w:proofErr w:type="gramStart"/>
            <w:r w:rsidRPr="00413364">
              <w:rPr>
                <w:rFonts w:ascii="Times New Roman" w:hAnsi="Times New Roman" w:cs="Times New Roman"/>
                <w:b/>
              </w:rPr>
              <w:t>мероприятии</w:t>
            </w:r>
            <w:proofErr w:type="gramEnd"/>
            <w:r w:rsidRPr="00413364">
              <w:rPr>
                <w:rFonts w:ascii="Times New Roman" w:hAnsi="Times New Roman" w:cs="Times New Roman"/>
                <w:b/>
              </w:rPr>
              <w:t>, обучающая организация</w:t>
            </w:r>
          </w:p>
        </w:tc>
      </w:tr>
      <w:tr w:rsidR="00413364" w:rsidRPr="00413364" w:rsidTr="00E2475C">
        <w:tc>
          <w:tcPr>
            <w:tcW w:w="9606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Проведение мастер-классов, семинаров, наставничество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Проведение занятий на курсах ПК, в том числе через Интернет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Участие в конференциях (темы доклада)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Обобщение и распространение опыта (с указанием темы)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9606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Региональный /окружной  уровень</w:t>
            </w:r>
          </w:p>
        </w:tc>
      </w:tr>
      <w:tr w:rsidR="00413364" w:rsidRPr="00413364" w:rsidTr="00E2475C">
        <w:tc>
          <w:tcPr>
            <w:tcW w:w="2401" w:type="dxa"/>
            <w:vMerge w:val="restart"/>
            <w:vAlign w:val="center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c>
          <w:tcPr>
            <w:tcW w:w="2401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Сроки, территория, образовательная организация, категория и контингент участников, тема </w:t>
            </w:r>
            <w:proofErr w:type="gramStart"/>
            <w:r w:rsidRPr="00413364">
              <w:rPr>
                <w:rFonts w:ascii="Times New Roman" w:hAnsi="Times New Roman" w:cs="Times New Roman"/>
                <w:b/>
              </w:rPr>
              <w:t>мероприятии</w:t>
            </w:r>
            <w:proofErr w:type="gramEnd"/>
            <w:r w:rsidRPr="00413364">
              <w:rPr>
                <w:rFonts w:ascii="Times New Roman" w:hAnsi="Times New Roman" w:cs="Times New Roman"/>
                <w:b/>
              </w:rPr>
              <w:t>, обучающая организация</w:t>
            </w: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Проведение мастер-классов, семинаров</w:t>
            </w:r>
          </w:p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Проведение занятий на курсах ПК, в том числе через Интернет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Участие в конференциях (темы доклада)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Обобщение и распространение опыта (с указанием темы)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9606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Федеральный уровень</w:t>
            </w:r>
          </w:p>
        </w:tc>
      </w:tr>
      <w:tr w:rsidR="00413364" w:rsidRPr="00413364" w:rsidTr="00E2475C">
        <w:tc>
          <w:tcPr>
            <w:tcW w:w="2401" w:type="dxa"/>
            <w:vMerge w:val="restart"/>
            <w:vAlign w:val="center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c>
          <w:tcPr>
            <w:tcW w:w="2401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Сроки, территория, образовательная организация, категория и контингент участников, тема </w:t>
            </w:r>
            <w:proofErr w:type="gramStart"/>
            <w:r w:rsidRPr="00413364">
              <w:rPr>
                <w:rFonts w:ascii="Times New Roman" w:hAnsi="Times New Roman" w:cs="Times New Roman"/>
                <w:b/>
              </w:rPr>
              <w:t>мероприятии</w:t>
            </w:r>
            <w:proofErr w:type="gramEnd"/>
            <w:r w:rsidRPr="00413364">
              <w:rPr>
                <w:rFonts w:ascii="Times New Roman" w:hAnsi="Times New Roman" w:cs="Times New Roman"/>
                <w:b/>
              </w:rPr>
              <w:t>, обучающая организация</w:t>
            </w: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Проведение мастер-классов, </w:t>
            </w:r>
            <w:r w:rsidRPr="00413364">
              <w:rPr>
                <w:rFonts w:ascii="Times New Roman" w:hAnsi="Times New Roman" w:cs="Times New Roman"/>
              </w:rPr>
              <w:lastRenderedPageBreak/>
              <w:t>семинаров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lastRenderedPageBreak/>
              <w:t xml:space="preserve"> Проведение занятий на курсах ПК, в том числе через Интернет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Участие в конференциях (темы доклада)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Обобщение и распространение опыта (с указанием темы)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2</w:t>
      </w:r>
    </w:p>
    <w:p w:rsidR="00413364" w:rsidRPr="00413364" w:rsidRDefault="00413364" w:rsidP="00413364">
      <w:pPr>
        <w:shd w:val="clear" w:color="auto" w:fill="FFFFFF"/>
        <w:tabs>
          <w:tab w:val="left" w:pos="814"/>
        </w:tabs>
        <w:jc w:val="both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Наличие последователей, т.е. коллег, работающих по методической системе данного учителя или активно использующих отдельные ее элементы</w:t>
      </w: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по показателю 1.4.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909"/>
        <w:gridCol w:w="1894"/>
        <w:gridCol w:w="4768"/>
      </w:tblGrid>
      <w:tr w:rsidR="00413364" w:rsidRPr="00413364" w:rsidTr="00E2475C">
        <w:tc>
          <w:tcPr>
            <w:tcW w:w="893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0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Ф.И.О. 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последователя</w:t>
            </w:r>
          </w:p>
        </w:tc>
        <w:tc>
          <w:tcPr>
            <w:tcW w:w="1894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 и место работы, территория, субъект РФ</w:t>
            </w:r>
          </w:p>
        </w:tc>
        <w:tc>
          <w:tcPr>
            <w:tcW w:w="47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Какие идеи, практические методы, приемы, технологии и др. адаптируются и внедряются  и за какой период; 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формы совместной работы </w:t>
            </w:r>
          </w:p>
        </w:tc>
      </w:tr>
      <w:tr w:rsidR="00413364" w:rsidRPr="00413364" w:rsidTr="00E2475C">
        <w:tc>
          <w:tcPr>
            <w:tcW w:w="893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893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893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3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  <w:color w:val="FF0000"/>
        </w:rPr>
      </w:pPr>
      <w:r w:rsidRPr="00413364">
        <w:rPr>
          <w:rFonts w:ascii="Times New Roman" w:hAnsi="Times New Roman" w:cs="Times New Roman"/>
          <w:b/>
        </w:rPr>
        <w:t>Высокие результаты учебных достижений обучающихся при их позитивной динамике за последние три года</w:t>
      </w:r>
      <w:r w:rsidRPr="00413364">
        <w:rPr>
          <w:rFonts w:ascii="Times New Roman" w:hAnsi="Times New Roman" w:cs="Times New Roman"/>
          <w:b/>
          <w:color w:val="FF0000"/>
        </w:rPr>
        <w:t xml:space="preserve"> </w:t>
      </w:r>
      <w:r w:rsidRPr="00413364">
        <w:rPr>
          <w:rFonts w:ascii="Times New Roman" w:hAnsi="Times New Roman" w:cs="Times New Roman"/>
          <w:b/>
        </w:rPr>
        <w:t>по показателям 2.1. – 2.4.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783"/>
        <w:gridCol w:w="1891"/>
        <w:gridCol w:w="1891"/>
        <w:gridCol w:w="1891"/>
      </w:tblGrid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3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Позитивная динамика уровня </w:t>
            </w:r>
            <w:proofErr w:type="spellStart"/>
            <w:r w:rsidRPr="00413364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413364">
              <w:rPr>
                <w:rFonts w:ascii="Times New Roman" w:hAnsi="Times New Roman" w:cs="Times New Roman"/>
              </w:rPr>
              <w:t xml:space="preserve"> обучающихся за последние три года</w:t>
            </w:r>
            <w:proofErr w:type="gramStart"/>
            <w:r w:rsidRPr="00413364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Позитивная динамика «качества знаний» обучающихся за последние три года</w:t>
            </w:r>
            <w:proofErr w:type="gramStart"/>
            <w:r w:rsidRPr="00413364">
              <w:rPr>
                <w:rFonts w:ascii="Times New Roman" w:hAnsi="Times New Roman" w:cs="Times New Roman"/>
              </w:rPr>
              <w:t xml:space="preserve">   (%)</w:t>
            </w:r>
            <w:proofErr w:type="gramEnd"/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Увеличение количества участников в предметных  олимпиадах (кол-во участников/ кол-во призеров):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школьные 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региональные / окружные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proofErr w:type="gramStart"/>
            <w:r w:rsidRPr="00413364">
              <w:rPr>
                <w:rFonts w:ascii="Times New Roman" w:hAnsi="Times New Roman" w:cs="Times New Roman"/>
              </w:rPr>
              <w:t>Увеличение   и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повышение качества творческих работ обучающихся по данному предмету (проектов, исследований </w:t>
            </w:r>
            <w:r w:rsidRPr="00413364">
              <w:rPr>
                <w:rFonts w:ascii="Times New Roman" w:hAnsi="Times New Roman" w:cs="Times New Roman"/>
              </w:rPr>
              <w:lastRenderedPageBreak/>
              <w:t>проектно-исследовательской деятельности</w:t>
            </w:r>
            <w:proofErr w:type="gramEnd"/>
          </w:p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(кол-во работ/ кол-во призеров)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школьный  уровень /этап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муниципальный уровень /этап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региональный / окружной уровень/этап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федеральный уровень /этап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5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международный уровень /этап</w:t>
            </w: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jc w:val="right"/>
        <w:rPr>
          <w:rFonts w:ascii="Times New Roman" w:hAnsi="Times New Roman" w:cs="Times New Roman"/>
          <w:b/>
          <w:i/>
        </w:rPr>
      </w:pPr>
    </w:p>
    <w:p w:rsidR="00413364" w:rsidRDefault="00413364" w:rsidP="00413364">
      <w:pPr>
        <w:jc w:val="right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</w:rPr>
        <w:t>Таблица 4</w:t>
      </w:r>
    </w:p>
    <w:p w:rsidR="00341F92" w:rsidRPr="00341F92" w:rsidRDefault="00341F92" w:rsidP="00413364">
      <w:pPr>
        <w:jc w:val="right"/>
        <w:rPr>
          <w:rFonts w:ascii="Times New Roman" w:hAnsi="Times New Roman" w:cs="Times New Roman"/>
          <w:lang w:val="ru-RU"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>Высокие  результаты внеурочной деятельности по учебному  предмету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b/>
        </w:rPr>
        <w:t>по показателям 3.1. – 3.3.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897"/>
        <w:gridCol w:w="2311"/>
        <w:gridCol w:w="2177"/>
        <w:gridCol w:w="2156"/>
      </w:tblGrid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9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7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7" w:type="dxa"/>
            <w:vMerge w:val="restart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Реализация учителем на протяжении ряда лет программ внеурочной деятельности (включая элективные курсы)  по учебному предмету</w:t>
            </w:r>
          </w:p>
        </w:tc>
        <w:tc>
          <w:tcPr>
            <w:tcW w:w="6644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Наименование программы,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объём часов по УП, класс и количество обучающихся 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541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Результаты внеурочной деятельности: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Творческие работы обучающихся, участие в конференциях, конкурсах </w:t>
            </w:r>
          </w:p>
        </w:tc>
        <w:tc>
          <w:tcPr>
            <w:tcW w:w="6644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Дата, место проведения, наименование мероприятия,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 количество участников по классам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международного уровня 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всероссийского уровня 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окружного/регионального уровня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муниципального  уровня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Участие в концертах, фестивалях, соревнованиях  и др.  мероприятиях</w:t>
            </w:r>
          </w:p>
        </w:tc>
        <w:tc>
          <w:tcPr>
            <w:tcW w:w="6644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Дата, место проведения, наименование мероприятия,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 количество участников по классам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международного уровня 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всероссийского уровня 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окружного/регионального уровня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муниципального  уровня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541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Высокие достижения   (первые / призовые места):</w:t>
            </w: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ОЛИМПИАДЫ: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окружные/региональные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всероссийские /общероссийские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КОНКУРСЫ: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окружные/региональные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всероссийские /общероссийские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окружные/региональные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всероссийские /общероссийские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46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311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jc w:val="right"/>
        <w:rPr>
          <w:rFonts w:ascii="Times New Roman" w:hAnsi="Times New Roman" w:cs="Times New Roman"/>
          <w:i/>
        </w:rPr>
      </w:pPr>
    </w:p>
    <w:p w:rsidR="00413364" w:rsidRDefault="00413364" w:rsidP="00413364">
      <w:pPr>
        <w:jc w:val="right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</w:rPr>
        <w:t>Таблица 5</w:t>
      </w:r>
    </w:p>
    <w:p w:rsidR="00341F92" w:rsidRPr="00341F92" w:rsidRDefault="00341F92" w:rsidP="00413364">
      <w:pPr>
        <w:jc w:val="right"/>
        <w:rPr>
          <w:rFonts w:ascii="Times New Roman" w:hAnsi="Times New Roman" w:cs="Times New Roman"/>
          <w:lang w:val="ru-RU"/>
        </w:rPr>
      </w:pPr>
    </w:p>
    <w:p w:rsidR="00413364" w:rsidRPr="00413364" w:rsidRDefault="00413364" w:rsidP="00413364">
      <w:pPr>
        <w:pStyle w:val="af5"/>
        <w:ind w:left="0" w:hanging="93"/>
        <w:jc w:val="center"/>
        <w:rPr>
          <w:b/>
        </w:rPr>
      </w:pPr>
      <w:r w:rsidRPr="00413364">
        <w:rPr>
          <w:b/>
        </w:rPr>
        <w:t xml:space="preserve">Создание учителем условий для приобретения </w:t>
      </w:r>
      <w:proofErr w:type="gramStart"/>
      <w:r w:rsidRPr="00413364">
        <w:rPr>
          <w:b/>
        </w:rPr>
        <w:t>обучающимися</w:t>
      </w:r>
      <w:proofErr w:type="gramEnd"/>
      <w:r w:rsidRPr="00413364">
        <w:rPr>
          <w:b/>
        </w:rPr>
        <w:t xml:space="preserve"> позитивного социального опыта, </w:t>
      </w:r>
      <w:r w:rsidRPr="00413364">
        <w:rPr>
          <w:b/>
          <w:bCs/>
        </w:rPr>
        <w:t>формирования гражданской позиции</w:t>
      </w:r>
      <w:r w:rsidRPr="00413364">
        <w:rPr>
          <w:b/>
        </w:rPr>
        <w:t xml:space="preserve"> по показателю  4.1.-4.5.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358"/>
        <w:gridCol w:w="1765"/>
        <w:gridCol w:w="1765"/>
        <w:gridCol w:w="1766"/>
      </w:tblGrid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413364" w:rsidRPr="00413364" w:rsidTr="00E2475C">
        <w:tc>
          <w:tcPr>
            <w:tcW w:w="9230" w:type="dxa"/>
            <w:gridSpan w:val="5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4.1. Активное участие учащихся в самоуправлении класса, школы  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Наименование мероприятий </w:t>
            </w:r>
          </w:p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Тема, сроки, форма мероприятия,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доля</w:t>
            </w:r>
            <w:proofErr w:type="gramStart"/>
            <w:r w:rsidRPr="00413364">
              <w:rPr>
                <w:rFonts w:ascii="Times New Roman" w:hAnsi="Times New Roman" w:cs="Times New Roman"/>
                <w:b/>
              </w:rPr>
              <w:t xml:space="preserve"> (%) </w:t>
            </w:r>
            <w:proofErr w:type="gramEnd"/>
            <w:r w:rsidRPr="00413364">
              <w:rPr>
                <w:rFonts w:ascii="Times New Roman" w:hAnsi="Times New Roman" w:cs="Times New Roman"/>
                <w:b/>
              </w:rPr>
              <w:t>обучающихся, участвующих в мероприятиях,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от общего количества детей по классам и % участия в каждом мероприятии по каждому классу или по параллели классов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Мероприятия в рамках работы школьного управляющего совета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9230" w:type="dxa"/>
            <w:gridSpan w:val="5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4. 2. Взаимодействие школьного, ученического сообщества с общественными организациями и местными властными структурами с целью решения тех или иных проблем местного социума   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Проблема 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9230" w:type="dxa"/>
            <w:gridSpan w:val="5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>4.3.</w:t>
            </w:r>
            <w:r w:rsidRPr="00413364">
              <w:rPr>
                <w:rFonts w:ascii="Times New Roman" w:hAnsi="Times New Roman" w:cs="Times New Roman"/>
                <w:b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Организация профилактики асоциальных проявлений в детско-подростковой среде  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41336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13364">
              <w:rPr>
                <w:rFonts w:ascii="Times New Roman" w:hAnsi="Times New Roman" w:cs="Times New Roman"/>
              </w:rPr>
              <w:t>, занимающихся  профилактической работой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9230" w:type="dxa"/>
            <w:gridSpan w:val="5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4.4.  Реализация проектов, направленных на оказание социальной адресной помощи пожилым людям, инвалидам, детям-сиротам и др.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Наименование проекта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Категория лиц адресной помощи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Результат реализации проекта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9230" w:type="dxa"/>
            <w:gridSpan w:val="5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4.5. Участие   в проектах, направленных на благоустройство территории, улучшение качества окружающей среды   </w:t>
            </w: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Наименование, количество  проектов, масштаб реализации    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Мероприятия   в рамках проектов   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57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35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Результаты реализации проектов</w:t>
            </w: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i/>
        </w:rPr>
        <w:t xml:space="preserve"> </w:t>
      </w:r>
    </w:p>
    <w:p w:rsidR="00413364" w:rsidRPr="00413364" w:rsidRDefault="00413364" w:rsidP="00413364">
      <w:pPr>
        <w:jc w:val="both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 xml:space="preserve"> 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6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  <w:i/>
        </w:rPr>
      </w:pPr>
      <w:r w:rsidRPr="00413364">
        <w:rPr>
          <w:rFonts w:ascii="Times New Roman" w:hAnsi="Times New Roman" w:cs="Times New Roman"/>
          <w:b/>
        </w:rPr>
        <w:t xml:space="preserve">Создание учителем условий для адресной работы с различными  категориями обучающихся по показателям 5.1. – 5.6  </w:t>
      </w:r>
      <w:r w:rsidRPr="00413364">
        <w:rPr>
          <w:rFonts w:ascii="Times New Roman" w:hAnsi="Times New Roman" w:cs="Times New Roman"/>
          <w:u w:val="single"/>
        </w:rPr>
        <w:t xml:space="preserve"> 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15"/>
        <w:gridCol w:w="2315"/>
        <w:gridCol w:w="2316"/>
      </w:tblGrid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5.1. Создание условий для работы с одаренными детьми</w:t>
            </w:r>
          </w:p>
        </w:tc>
        <w:tc>
          <w:tcPr>
            <w:tcW w:w="6946" w:type="dxa"/>
            <w:gridSpan w:val="3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Проекты, программы, индивидуальный образовательный маршрут, формы работы, мероприятия</w:t>
            </w:r>
          </w:p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5.2. Создание условий для работы с детьми из социально неблагополучных семей, детьми, попавшими  в трудные жизненные ситуации  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>5.3. Создание  условий для работы с детьми из семей мигрантов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>5.4. Создание условий для работы с детьми-сиротами и детьми, оставшимися без попечения родителей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</w:rPr>
              <w:t xml:space="preserve">5.5. Создание условий для работы с </w:t>
            </w:r>
            <w:r w:rsidRPr="00413364">
              <w:rPr>
                <w:rFonts w:ascii="Times New Roman" w:hAnsi="Times New Roman" w:cs="Times New Roman"/>
              </w:rPr>
              <w:lastRenderedPageBreak/>
              <w:t>детьми-инвалидами и детьми  с ограниченными возможностями здоровья</w:t>
            </w: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widowControl w:val="0"/>
              <w:tabs>
                <w:tab w:val="left" w:pos="1134"/>
                <w:tab w:val="num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5.6. </w:t>
            </w:r>
            <w:proofErr w:type="gramStart"/>
            <w:r w:rsidRPr="00413364">
              <w:rPr>
                <w:rFonts w:ascii="Times New Roman" w:hAnsi="Times New Roman" w:cs="Times New Roman"/>
              </w:rPr>
              <w:t xml:space="preserve">Создание условий для адресной работы с детьми с </w:t>
            </w:r>
            <w:proofErr w:type="spellStart"/>
            <w:r w:rsidRPr="00413364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413364">
              <w:rPr>
                <w:rFonts w:ascii="Times New Roman" w:hAnsi="Times New Roman" w:cs="Times New Roman"/>
              </w:rPr>
              <w:t xml:space="preserve"> (общественно опасным) поведением)</w:t>
            </w:r>
            <w:proofErr w:type="gramEnd"/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rPr>
          <w:trHeight w:val="393"/>
        </w:trPr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364" w:rsidRPr="00413364" w:rsidRDefault="00413364" w:rsidP="00413364">
      <w:pPr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7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jc w:val="center"/>
        <w:rPr>
          <w:rFonts w:ascii="Times New Roman" w:hAnsi="Times New Roman" w:cs="Times New Roman"/>
          <w:u w:val="single"/>
        </w:rPr>
      </w:pPr>
      <w:r w:rsidRPr="00413364">
        <w:rPr>
          <w:rFonts w:ascii="Times New Roman" w:hAnsi="Times New Roman" w:cs="Times New Roman"/>
          <w:b/>
          <w:bCs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  <w:r w:rsidRPr="00413364">
        <w:rPr>
          <w:rFonts w:ascii="Times New Roman" w:hAnsi="Times New Roman" w:cs="Times New Roman"/>
          <w:b/>
        </w:rPr>
        <w:t xml:space="preserve"> по показателям 6.1. – 6.4.  </w:t>
      </w:r>
      <w:r w:rsidRPr="00413364">
        <w:rPr>
          <w:rFonts w:ascii="Times New Roman" w:hAnsi="Times New Roman" w:cs="Times New Roman"/>
          <w:u w:val="single"/>
        </w:rPr>
        <w:t xml:space="preserve"> </w:t>
      </w:r>
    </w:p>
    <w:p w:rsidR="00413364" w:rsidRPr="00413364" w:rsidRDefault="00413364" w:rsidP="0041336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1898"/>
        <w:gridCol w:w="1898"/>
        <w:gridCol w:w="1899"/>
      </w:tblGrid>
      <w:tr w:rsidR="00413364" w:rsidRPr="00413364" w:rsidTr="00E2475C">
        <w:tc>
          <w:tcPr>
            <w:tcW w:w="3535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9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rPr>
          <w:trHeight w:val="968"/>
        </w:trPr>
        <w:tc>
          <w:tcPr>
            <w:tcW w:w="353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6.1.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Активное использование проектных и исследовательских технологий в образовательном процессе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(</w:t>
            </w:r>
            <w:r w:rsidRPr="00413364">
              <w:rPr>
                <w:rFonts w:ascii="Times New Roman" w:hAnsi="Times New Roman" w:cs="Times New Roman"/>
                <w:i/>
              </w:rPr>
              <w:t>показать в</w:t>
            </w:r>
            <w:r w:rsidRPr="00413364">
              <w:rPr>
                <w:rFonts w:ascii="Times New Roman" w:hAnsi="Times New Roman" w:cs="Times New Roman"/>
              </w:rPr>
              <w:t xml:space="preserve"> </w:t>
            </w:r>
            <w:r w:rsidRPr="00413364">
              <w:rPr>
                <w:rFonts w:ascii="Times New Roman" w:hAnsi="Times New Roman" w:cs="Times New Roman"/>
                <w:i/>
              </w:rPr>
              <w:t>таблице через модули и темы учебного предмета в рамках урочной и внеурочной деятельности)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53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6.2.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 xml:space="preserve">Разработка и использование новых цифровых образовательных ресурсов, методов фиксации и оценивания учебных достижений средствами ИКТ </w:t>
            </w:r>
            <w:r w:rsidRPr="00413364">
              <w:rPr>
                <w:rFonts w:ascii="Times New Roman" w:hAnsi="Times New Roman" w:cs="Times New Roman"/>
                <w:i/>
              </w:rPr>
              <w:t>(перечень ресурсов, методики или инструментарий оценивания)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53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6.3.</w:t>
            </w:r>
            <w:r w:rsidRPr="004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364">
              <w:rPr>
                <w:rFonts w:ascii="Times New Roman" w:hAnsi="Times New Roman" w:cs="Times New Roman"/>
              </w:rPr>
              <w:t>Системная интеграция И</w:t>
            </w:r>
            <w:proofErr w:type="gramStart"/>
            <w:r w:rsidRPr="00413364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413364">
              <w:rPr>
                <w:rFonts w:ascii="Times New Roman" w:hAnsi="Times New Roman" w:cs="Times New Roman"/>
              </w:rPr>
              <w:t>оцесс преподавания конкретного предмета, разработка и внедрение соответствующей целевой программы (</w:t>
            </w:r>
            <w:r w:rsidRPr="00413364">
              <w:rPr>
                <w:rFonts w:ascii="Times New Roman" w:hAnsi="Times New Roman" w:cs="Times New Roman"/>
                <w:i/>
              </w:rPr>
              <w:t xml:space="preserve">модель интеграции или технологическая карта, </w:t>
            </w:r>
            <w:r w:rsidRPr="00413364">
              <w:rPr>
                <w:rFonts w:ascii="Times New Roman" w:hAnsi="Times New Roman" w:cs="Times New Roman"/>
                <w:i/>
              </w:rPr>
              <w:lastRenderedPageBreak/>
              <w:t>разработанная Претендентом)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535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lastRenderedPageBreak/>
              <w:t>6.4.Обоснованность, уместность и результативность использования современных образовательных технологий, подтвержденная описанием и справкой по проведенной апробации или диссертационным исследованием (</w:t>
            </w:r>
            <w:r w:rsidRPr="00413364">
              <w:rPr>
                <w:rFonts w:ascii="Times New Roman" w:hAnsi="Times New Roman" w:cs="Times New Roman"/>
                <w:i/>
              </w:rPr>
              <w:t>Справка</w:t>
            </w:r>
            <w:r w:rsidRPr="004133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  <w:b/>
          <w:i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8</w:t>
      </w: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  <w:bCs/>
        </w:rPr>
        <w:t>Непрерывность профессионального развития учителя</w:t>
      </w:r>
      <w:r w:rsidRPr="00413364">
        <w:rPr>
          <w:rFonts w:ascii="Times New Roman" w:hAnsi="Times New Roman" w:cs="Times New Roman"/>
          <w:b/>
        </w:rPr>
        <w:t xml:space="preserve"> по показателям 7.1-7.3. 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  <w:r w:rsidRPr="00413364">
        <w:rPr>
          <w:rFonts w:ascii="Times New Roman" w:hAnsi="Times New Roman" w:cs="Times New Roman"/>
          <w:b/>
        </w:rPr>
        <w:t xml:space="preserve">Повышение квалификации по показателям   7.1 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36"/>
        <w:gridCol w:w="1737"/>
        <w:gridCol w:w="1736"/>
        <w:gridCol w:w="1737"/>
      </w:tblGrid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ind w:right="-272"/>
              <w:jc w:val="both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7.1.Повышение квалификации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Тема курсов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Сроки и место прохождения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Объём часов по УП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Обучающая организация дополнительного образования  (полное наименование согласно документу о ПК) 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№ удостоверения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7.2. Активное участие в научно-практических конференциях и семинарах разного уровня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jc w:val="both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Другие формы ПК: стажировки,  тренинги, план проф. саморазвития, обучение в магистратуре; получение второго высшего образования и др.</w:t>
            </w: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364" w:rsidRPr="00413364" w:rsidRDefault="00413364" w:rsidP="00413364">
      <w:pPr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lastRenderedPageBreak/>
        <w:t>Таблица 9</w:t>
      </w: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  <w:b/>
        </w:rPr>
      </w:pPr>
    </w:p>
    <w:p w:rsidR="00413364" w:rsidRPr="00413364" w:rsidRDefault="00413364" w:rsidP="00413364">
      <w:pPr>
        <w:ind w:left="360"/>
        <w:jc w:val="center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  <w:b/>
        </w:rPr>
        <w:t xml:space="preserve">Участие в муниципальных, региональных и  федеральных профессиональных конкурсах по показателю 7.3.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043"/>
        <w:gridCol w:w="2127"/>
        <w:gridCol w:w="2126"/>
      </w:tblGrid>
      <w:tr w:rsidR="00413364" w:rsidRPr="00413364" w:rsidTr="00E2475C">
        <w:trPr>
          <w:cantSplit/>
          <w:trHeight w:val="1113"/>
        </w:trPr>
        <w:tc>
          <w:tcPr>
            <w:tcW w:w="31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>Полное название конкурса, место и сроки  проведения, результаты участия</w:t>
            </w:r>
          </w:p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3364">
              <w:rPr>
                <w:rFonts w:ascii="Times New Roman" w:hAnsi="Times New Roman" w:cs="Times New Roman"/>
              </w:rPr>
              <w:t>(участник, лауреат, призер, победитель, абсолютный победитель, победитель номинации, обладатель гран-при, другое)</w:t>
            </w:r>
            <w:proofErr w:type="gramEnd"/>
          </w:p>
        </w:tc>
        <w:tc>
          <w:tcPr>
            <w:tcW w:w="2043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2014-2015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2015-2016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</w:tcPr>
          <w:p w:rsidR="00413364" w:rsidRPr="00413364" w:rsidRDefault="00413364" w:rsidP="00E2475C">
            <w:pPr>
              <w:ind w:left="207" w:hanging="207"/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413364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41336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13364" w:rsidRPr="00413364" w:rsidTr="00E2475C">
        <w:trPr>
          <w:cantSplit/>
          <w:trHeight w:val="545"/>
        </w:trPr>
        <w:tc>
          <w:tcPr>
            <w:tcW w:w="316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ind w:right="10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9464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9464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9464" w:type="dxa"/>
            <w:gridSpan w:val="4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Федеральный уровень</w:t>
            </w: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  <w:tr w:rsidR="00413364" w:rsidRPr="00413364" w:rsidTr="00E2475C">
        <w:tc>
          <w:tcPr>
            <w:tcW w:w="316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</w:p>
        </w:tc>
      </w:tr>
    </w:tbl>
    <w:p w:rsidR="00413364" w:rsidRPr="00413364" w:rsidRDefault="00413364" w:rsidP="00413364">
      <w:pPr>
        <w:rPr>
          <w:rFonts w:ascii="Times New Roman" w:hAnsi="Times New Roman" w:cs="Times New Roman"/>
        </w:rPr>
      </w:pPr>
    </w:p>
    <w:p w:rsidR="00413364" w:rsidRPr="00413364" w:rsidRDefault="00413364" w:rsidP="00413364">
      <w:pPr>
        <w:ind w:left="360"/>
        <w:jc w:val="right"/>
        <w:rPr>
          <w:rFonts w:ascii="Times New Roman" w:hAnsi="Times New Roman" w:cs="Times New Roman"/>
        </w:rPr>
      </w:pPr>
      <w:r w:rsidRPr="00413364">
        <w:rPr>
          <w:rFonts w:ascii="Times New Roman" w:hAnsi="Times New Roman" w:cs="Times New Roman"/>
        </w:rPr>
        <w:t>Таблица 10</w:t>
      </w:r>
    </w:p>
    <w:p w:rsidR="00413364" w:rsidRPr="00413364" w:rsidRDefault="00413364" w:rsidP="00413364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413364" w:rsidRPr="00413364" w:rsidTr="00E2475C">
        <w:tc>
          <w:tcPr>
            <w:tcW w:w="9606" w:type="dxa"/>
            <w:gridSpan w:val="2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7.4. Обучение в аспирантуре (или докторантуре) в период проведения конкурса или наличие ученой степени, ученого звания</w:t>
            </w:r>
            <w:r w:rsidRPr="0041336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413364">
              <w:rPr>
                <w:rFonts w:ascii="Times New Roman" w:hAnsi="Times New Roman" w:cs="Times New Roman"/>
                <w:b/>
                <w:sz w:val="22"/>
                <w:szCs w:val="22"/>
              </w:rPr>
              <w:t>(доцент, профессор)</w:t>
            </w: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>Наименование учебного заведения</w:t>
            </w:r>
          </w:p>
        </w:tc>
        <w:tc>
          <w:tcPr>
            <w:tcW w:w="708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364" w:rsidRPr="00413364" w:rsidTr="00E2475C">
        <w:tc>
          <w:tcPr>
            <w:tcW w:w="2518" w:type="dxa"/>
          </w:tcPr>
          <w:p w:rsidR="00413364" w:rsidRPr="00413364" w:rsidRDefault="00413364" w:rsidP="00E2475C">
            <w:pPr>
              <w:rPr>
                <w:rFonts w:ascii="Times New Roman" w:hAnsi="Times New Roman" w:cs="Times New Roman"/>
              </w:rPr>
            </w:pPr>
            <w:r w:rsidRPr="00413364">
              <w:rPr>
                <w:rFonts w:ascii="Times New Roman" w:hAnsi="Times New Roman" w:cs="Times New Roman"/>
              </w:rPr>
              <w:t xml:space="preserve">Наименование и № подтверждающего документа </w:t>
            </w:r>
          </w:p>
        </w:tc>
        <w:tc>
          <w:tcPr>
            <w:tcW w:w="7088" w:type="dxa"/>
          </w:tcPr>
          <w:p w:rsidR="00413364" w:rsidRPr="00413364" w:rsidRDefault="00413364" w:rsidP="00E2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3364" w:rsidRPr="00413364" w:rsidRDefault="00413364" w:rsidP="00413364">
      <w:pPr>
        <w:rPr>
          <w:rFonts w:ascii="Times New Roman" w:hAnsi="Times New Roman" w:cs="Times New Roman"/>
          <w:lang w:val="ru-RU"/>
        </w:rPr>
      </w:pPr>
    </w:p>
    <w:p w:rsidR="00413364" w:rsidRPr="00413364" w:rsidRDefault="00413364" w:rsidP="00413364">
      <w:pPr>
        <w:rPr>
          <w:rFonts w:ascii="Times New Roman" w:hAnsi="Times New Roman" w:cs="Times New Roman"/>
        </w:rPr>
        <w:sectPr w:rsidR="00413364" w:rsidRPr="00413364" w:rsidSect="00413364">
          <w:headerReference w:type="default" r:id="rId15"/>
          <w:headerReference w:type="first" r:id="rId16"/>
          <w:pgSz w:w="11906" w:h="16838"/>
          <w:pgMar w:top="851" w:right="1304" w:bottom="1134" w:left="1588" w:header="709" w:footer="709" w:gutter="0"/>
          <w:cols w:space="708"/>
          <w:docGrid w:linePitch="360"/>
        </w:sectPr>
      </w:pPr>
    </w:p>
    <w:p w:rsidR="00967A9E" w:rsidRPr="00413364" w:rsidRDefault="00967A9E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41336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413364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4133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A9E" w:rsidRPr="00413364" w:rsidRDefault="00967A9E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413364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и </w:t>
      </w:r>
    </w:p>
    <w:p w:rsidR="00967A9E" w:rsidRPr="00413364" w:rsidRDefault="00967A9E" w:rsidP="000F12D7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413364">
        <w:rPr>
          <w:rFonts w:ascii="Times New Roman" w:hAnsi="Times New Roman" w:cs="Times New Roman"/>
          <w:sz w:val="20"/>
          <w:szCs w:val="20"/>
        </w:rPr>
        <w:t>молодежной политики</w:t>
      </w:r>
    </w:p>
    <w:p w:rsidR="00967A9E" w:rsidRPr="00413364" w:rsidRDefault="00967A9E" w:rsidP="000F12D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3364">
        <w:rPr>
          <w:rFonts w:ascii="Times New Roman" w:hAnsi="Times New Roman" w:cs="Times New Roman"/>
          <w:sz w:val="20"/>
          <w:szCs w:val="20"/>
        </w:rPr>
        <w:t xml:space="preserve">от </w:t>
      </w:r>
      <w:r w:rsidRPr="00413364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Pr="00413364">
        <w:rPr>
          <w:rFonts w:ascii="Times New Roman" w:hAnsi="Times New Roman" w:cs="Times New Roman"/>
          <w:sz w:val="20"/>
          <w:szCs w:val="20"/>
        </w:rPr>
        <w:t>.0</w:t>
      </w:r>
      <w:r w:rsidRPr="00413364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413364">
        <w:rPr>
          <w:rFonts w:ascii="Times New Roman" w:hAnsi="Times New Roman" w:cs="Times New Roman"/>
          <w:sz w:val="20"/>
          <w:szCs w:val="20"/>
        </w:rPr>
        <w:t>.201</w:t>
      </w:r>
      <w:r w:rsidRPr="00413364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413364">
        <w:rPr>
          <w:rFonts w:ascii="Times New Roman" w:hAnsi="Times New Roman" w:cs="Times New Roman"/>
          <w:sz w:val="20"/>
          <w:szCs w:val="20"/>
        </w:rPr>
        <w:t xml:space="preserve"> № </w:t>
      </w:r>
      <w:r w:rsidR="0029777B" w:rsidRPr="00413364">
        <w:rPr>
          <w:rFonts w:ascii="Times New Roman" w:hAnsi="Times New Roman" w:cs="Times New Roman"/>
          <w:sz w:val="20"/>
          <w:szCs w:val="20"/>
          <w:lang w:val="ru-RU"/>
        </w:rPr>
        <w:t>450</w:t>
      </w:r>
      <w:r w:rsidRPr="00413364">
        <w:rPr>
          <w:rFonts w:ascii="Times New Roman" w:hAnsi="Times New Roman" w:cs="Times New Roman"/>
          <w:sz w:val="20"/>
          <w:szCs w:val="20"/>
          <w:lang w:val="ru-RU"/>
        </w:rPr>
        <w:t>-од</w:t>
      </w:r>
    </w:p>
    <w:p w:rsidR="005D3CD3" w:rsidRPr="00413364" w:rsidRDefault="005D3CD3" w:rsidP="00967A9E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5D3CD3" w:rsidRPr="00413364" w:rsidRDefault="005D3CD3" w:rsidP="005D3CD3">
      <w:pPr>
        <w:pStyle w:val="aa"/>
        <w:tabs>
          <w:tab w:val="clear" w:pos="4677"/>
          <w:tab w:val="clear" w:pos="9355"/>
        </w:tabs>
        <w:ind w:left="851"/>
        <w:jc w:val="center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  <w:lang w:val="ru-RU"/>
        </w:rPr>
        <w:t xml:space="preserve">Состав конкурсной комиссии </w:t>
      </w:r>
      <w:r w:rsidRPr="00413364">
        <w:rPr>
          <w:rFonts w:ascii="Times New Roman" w:hAnsi="Times New Roman" w:cs="Times New Roman"/>
        </w:rPr>
        <w:t xml:space="preserve">муниципального этапа </w:t>
      </w:r>
      <w:r w:rsidRPr="00413364">
        <w:rPr>
          <w:rFonts w:ascii="Times New Roman" w:hAnsi="Times New Roman" w:cs="Times New Roman"/>
          <w:lang w:val="ru-RU"/>
        </w:rPr>
        <w:t xml:space="preserve">конкурса </w:t>
      </w:r>
    </w:p>
    <w:p w:rsidR="005D3CD3" w:rsidRPr="00413364" w:rsidRDefault="005D3CD3" w:rsidP="005D3CD3">
      <w:pPr>
        <w:pStyle w:val="aa"/>
        <w:tabs>
          <w:tab w:val="clear" w:pos="4677"/>
          <w:tab w:val="clear" w:pos="9355"/>
        </w:tabs>
        <w:ind w:left="851"/>
        <w:jc w:val="center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  <w:lang w:val="ru-RU"/>
        </w:rPr>
        <w:t xml:space="preserve">на получение денежного поощрения лучшими учителями </w:t>
      </w:r>
    </w:p>
    <w:p w:rsidR="005D3CD3" w:rsidRPr="00413364" w:rsidRDefault="005D3CD3" w:rsidP="005D3CD3">
      <w:pPr>
        <w:pStyle w:val="aa"/>
        <w:tabs>
          <w:tab w:val="clear" w:pos="4677"/>
          <w:tab w:val="clear" w:pos="9355"/>
        </w:tabs>
        <w:ind w:left="851"/>
        <w:jc w:val="center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  <w:lang w:val="ru-RU"/>
        </w:rPr>
        <w:t xml:space="preserve">Ханты-Мансийского автономного округа – Югры </w:t>
      </w:r>
    </w:p>
    <w:p w:rsidR="005D3CD3" w:rsidRPr="00413364" w:rsidRDefault="005D3CD3" w:rsidP="005D3CD3">
      <w:pPr>
        <w:pStyle w:val="aa"/>
        <w:tabs>
          <w:tab w:val="clear" w:pos="4677"/>
          <w:tab w:val="clear" w:pos="9355"/>
        </w:tabs>
        <w:ind w:left="851"/>
        <w:jc w:val="center"/>
        <w:rPr>
          <w:rFonts w:ascii="Times New Roman" w:hAnsi="Times New Roman" w:cs="Times New Roman"/>
          <w:lang w:val="ru-RU"/>
        </w:rPr>
      </w:pPr>
      <w:r w:rsidRPr="00413364">
        <w:rPr>
          <w:rFonts w:ascii="Times New Roman" w:hAnsi="Times New Roman" w:cs="Times New Roman"/>
          <w:lang w:val="ru-RU"/>
        </w:rPr>
        <w:t>из средств федерального бюджета в 2017 году</w:t>
      </w:r>
    </w:p>
    <w:p w:rsidR="005D3CD3" w:rsidRPr="00413364" w:rsidRDefault="005D3CD3" w:rsidP="00967A9E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5D3CD3" w:rsidRPr="00413364" w:rsidRDefault="005D3CD3" w:rsidP="005D3CD3">
      <w:pPr>
        <w:ind w:left="851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5D3CD3" w:rsidRPr="00413364" w:rsidRDefault="005D3CD3" w:rsidP="005D3CD3">
      <w:pPr>
        <w:pStyle w:val="33"/>
        <w:shd w:val="clear" w:color="auto" w:fill="auto"/>
        <w:spacing w:before="0" w:after="268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 xml:space="preserve">        Председатель конкурсной комиссии – Киселева Татьяна Борисовна, начальник Управления образования и молодежной политики администрации Октябрьского района;</w:t>
      </w:r>
    </w:p>
    <w:p w:rsidR="005D3CD3" w:rsidRPr="00413364" w:rsidRDefault="005D3CD3" w:rsidP="005D3CD3">
      <w:pPr>
        <w:pStyle w:val="33"/>
        <w:shd w:val="clear" w:color="auto" w:fill="auto"/>
        <w:spacing w:before="0"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 xml:space="preserve">        Члены конкурсной комиссии:</w:t>
      </w:r>
    </w:p>
    <w:p w:rsidR="005D3CD3" w:rsidRPr="00413364" w:rsidRDefault="005D3CD3" w:rsidP="005D3CD3">
      <w:pPr>
        <w:pStyle w:val="33"/>
        <w:numPr>
          <w:ilvl w:val="0"/>
          <w:numId w:val="7"/>
        </w:numPr>
        <w:shd w:val="clear" w:color="auto" w:fill="auto"/>
        <w:spacing w:before="0" w:after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>Соколова Галина Даниловна, заместитель начальника Управления образования и молодежной политики администрации Октябрьского района;</w:t>
      </w:r>
    </w:p>
    <w:p w:rsidR="005D3CD3" w:rsidRPr="00413364" w:rsidRDefault="005D3CD3" w:rsidP="005D3CD3">
      <w:pPr>
        <w:pStyle w:val="33"/>
        <w:numPr>
          <w:ilvl w:val="0"/>
          <w:numId w:val="7"/>
        </w:numPr>
        <w:shd w:val="clear" w:color="auto" w:fill="auto"/>
        <w:spacing w:before="0" w:after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>Габдулисманова Светлана Николаевна, заведующий отделом общего образования Управления образования и молодежной политики администрации Октябрьского района;</w:t>
      </w:r>
    </w:p>
    <w:p w:rsidR="005D3CD3" w:rsidRPr="00413364" w:rsidRDefault="00D62D65" w:rsidP="005D3CD3">
      <w:pPr>
        <w:pStyle w:val="33"/>
        <w:numPr>
          <w:ilvl w:val="0"/>
          <w:numId w:val="7"/>
        </w:numPr>
        <w:shd w:val="clear" w:color="auto" w:fill="auto"/>
        <w:spacing w:before="0" w:after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 xml:space="preserve">Манакова Елена Викторовна, </w:t>
      </w:r>
      <w:r w:rsidR="001950AD" w:rsidRPr="00413364"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2B5755" w:rsidRPr="00413364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="001950AD" w:rsidRPr="00413364">
        <w:rPr>
          <w:rFonts w:ascii="Times New Roman" w:hAnsi="Times New Roman" w:cs="Times New Roman"/>
          <w:sz w:val="24"/>
          <w:szCs w:val="24"/>
        </w:rPr>
        <w:t>, воспитательной работы и дополнительного образования</w:t>
      </w:r>
      <w:r w:rsidR="002B5755" w:rsidRPr="00413364">
        <w:rPr>
          <w:rFonts w:ascii="Times New Roman" w:hAnsi="Times New Roman" w:cs="Times New Roman"/>
          <w:sz w:val="24"/>
          <w:szCs w:val="24"/>
        </w:rPr>
        <w:t xml:space="preserve"> Управления образования и молодежной политики администрации Октябрьского района</w:t>
      </w:r>
      <w:r w:rsidR="00831C1E" w:rsidRPr="00413364">
        <w:rPr>
          <w:rFonts w:ascii="Times New Roman" w:hAnsi="Times New Roman" w:cs="Times New Roman"/>
          <w:sz w:val="24"/>
          <w:szCs w:val="24"/>
        </w:rPr>
        <w:t>;</w:t>
      </w:r>
    </w:p>
    <w:p w:rsidR="00D82417" w:rsidRPr="00413364" w:rsidRDefault="005D3CD3" w:rsidP="00831C1E">
      <w:pPr>
        <w:pStyle w:val="33"/>
        <w:numPr>
          <w:ilvl w:val="0"/>
          <w:numId w:val="7"/>
        </w:numPr>
        <w:shd w:val="clear" w:color="auto" w:fill="auto"/>
        <w:spacing w:before="0" w:after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364">
        <w:rPr>
          <w:rFonts w:ascii="Times New Roman" w:hAnsi="Times New Roman" w:cs="Times New Roman"/>
          <w:sz w:val="24"/>
          <w:szCs w:val="24"/>
        </w:rPr>
        <w:t>Галеева Светлана Витальевна, начальник отдела МКУ «Центр развития образования Октябрьского района»</w:t>
      </w:r>
      <w:r w:rsidR="00831C1E" w:rsidRPr="00413364">
        <w:rPr>
          <w:rFonts w:ascii="Times New Roman" w:hAnsi="Times New Roman" w:cs="Times New Roman"/>
          <w:sz w:val="24"/>
          <w:szCs w:val="24"/>
        </w:rPr>
        <w:t>.</w:t>
      </w:r>
    </w:p>
    <w:p w:rsidR="009B73A2" w:rsidRPr="00413364" w:rsidRDefault="009B73A2" w:rsidP="00D5468E">
      <w:pPr>
        <w:pStyle w:val="12"/>
        <w:keepNext/>
        <w:keepLines/>
        <w:shd w:val="clear" w:color="auto" w:fill="auto"/>
        <w:spacing w:after="0" w:line="370" w:lineRule="exact"/>
        <w:ind w:left="1418" w:right="740"/>
        <w:jc w:val="center"/>
        <w:rPr>
          <w:lang w:val="ru-RU"/>
        </w:rPr>
      </w:pPr>
    </w:p>
    <w:p w:rsidR="009B73A2" w:rsidRPr="00413364" w:rsidRDefault="009B73A2" w:rsidP="00D5468E">
      <w:pPr>
        <w:pStyle w:val="12"/>
        <w:keepNext/>
        <w:keepLines/>
        <w:shd w:val="clear" w:color="auto" w:fill="auto"/>
        <w:spacing w:after="0" w:line="370" w:lineRule="exact"/>
        <w:ind w:left="1418" w:right="740"/>
        <w:jc w:val="center"/>
        <w:rPr>
          <w:lang w:val="ru-RU"/>
        </w:rPr>
      </w:pPr>
    </w:p>
    <w:bookmarkEnd w:id="1"/>
    <w:p w:rsidR="009B73A2" w:rsidRPr="00413364" w:rsidRDefault="009B73A2" w:rsidP="00831C1E">
      <w:pPr>
        <w:pStyle w:val="12"/>
        <w:keepNext/>
        <w:keepLines/>
        <w:shd w:val="clear" w:color="auto" w:fill="auto"/>
        <w:spacing w:after="0" w:line="370" w:lineRule="exact"/>
        <w:ind w:right="740"/>
        <w:jc w:val="left"/>
        <w:rPr>
          <w:lang w:val="ru-RU"/>
        </w:rPr>
      </w:pPr>
    </w:p>
    <w:sectPr w:rsidR="009B73A2" w:rsidRPr="00413364" w:rsidSect="00917C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/>
      <w:pgMar w:top="993" w:right="864" w:bottom="1453" w:left="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59" w:rsidRDefault="00DB6659">
      <w:r>
        <w:separator/>
      </w:r>
    </w:p>
  </w:endnote>
  <w:endnote w:type="continuationSeparator" w:id="0">
    <w:p w:rsidR="00DB6659" w:rsidRDefault="00D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Pr="007252CE" w:rsidRDefault="00E2475C">
    <w:pPr>
      <w:pStyle w:val="aa"/>
      <w:framePr w:wrap="around" w:vAnchor="text" w:hAnchor="margin" w:xAlign="center" w:y="1"/>
      <w:rPr>
        <w:rStyle w:val="ae"/>
        <w:lang w:val="ru-RU"/>
      </w:rPr>
    </w:pPr>
  </w:p>
  <w:p w:rsidR="00E2475C" w:rsidRDefault="00E247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Pr="006F5F30" w:rsidRDefault="00E2475C" w:rsidP="006F5F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>
    <w:pPr>
      <w:pStyle w:val="a6"/>
      <w:framePr w:w="11217" w:h="509" w:wrap="none" w:vAnchor="text" w:hAnchor="page" w:x="454" w:y="-2520"/>
      <w:shd w:val="clear" w:color="auto" w:fill="auto"/>
      <w:ind w:left="112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59" w:rsidRDefault="00DB6659"/>
  </w:footnote>
  <w:footnote w:type="continuationSeparator" w:id="0">
    <w:p w:rsidR="00DB6659" w:rsidRDefault="00DB66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>
    <w:pPr>
      <w:pStyle w:val="ac"/>
      <w:jc w:val="center"/>
    </w:pPr>
    <w:r>
      <w:t xml:space="preserve"> </w:t>
    </w:r>
  </w:p>
  <w:p w:rsidR="00E2475C" w:rsidRDefault="00E247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Default="00E2475C">
    <w:pPr>
      <w:pStyle w:val="a6"/>
      <w:framePr w:w="10999" w:h="154" w:wrap="none" w:vAnchor="text" w:hAnchor="page" w:x="454" w:y="1567"/>
      <w:shd w:val="clear" w:color="auto" w:fill="auto"/>
      <w:ind w:left="593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Pr="006F5F30" w:rsidRDefault="00E2475C" w:rsidP="006F5F3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5C" w:rsidRPr="00D82417" w:rsidRDefault="00E2475C" w:rsidP="00D8241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61B"/>
    <w:multiLevelType w:val="hybridMultilevel"/>
    <w:tmpl w:val="711EF41E"/>
    <w:lvl w:ilvl="0" w:tplc="F7F079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878"/>
    <w:multiLevelType w:val="multilevel"/>
    <w:tmpl w:val="FE465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285D"/>
    <w:multiLevelType w:val="hybridMultilevel"/>
    <w:tmpl w:val="018213F2"/>
    <w:lvl w:ilvl="0" w:tplc="14349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F06BC"/>
    <w:multiLevelType w:val="hybridMultilevel"/>
    <w:tmpl w:val="83CA6E32"/>
    <w:lvl w:ilvl="0" w:tplc="0988E6E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6209"/>
    <w:multiLevelType w:val="hybridMultilevel"/>
    <w:tmpl w:val="E3B2DF54"/>
    <w:lvl w:ilvl="0" w:tplc="CB8A21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F5A12"/>
    <w:multiLevelType w:val="hybridMultilevel"/>
    <w:tmpl w:val="6CFEE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E9F"/>
    <w:multiLevelType w:val="hybridMultilevel"/>
    <w:tmpl w:val="F82409F4"/>
    <w:lvl w:ilvl="0" w:tplc="B0D2D8B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748B"/>
    <w:multiLevelType w:val="multilevel"/>
    <w:tmpl w:val="7F902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15626"/>
    <w:multiLevelType w:val="multilevel"/>
    <w:tmpl w:val="8B6426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D798E"/>
    <w:multiLevelType w:val="hybridMultilevel"/>
    <w:tmpl w:val="B0820C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2269F"/>
    <w:multiLevelType w:val="hybridMultilevel"/>
    <w:tmpl w:val="BC3CF8FA"/>
    <w:lvl w:ilvl="0" w:tplc="FFCC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25B20"/>
    <w:multiLevelType w:val="hybridMultilevel"/>
    <w:tmpl w:val="79AAD338"/>
    <w:lvl w:ilvl="0" w:tplc="1E82B4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40234EA4"/>
    <w:multiLevelType w:val="hybridMultilevel"/>
    <w:tmpl w:val="9AB0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E048B"/>
    <w:multiLevelType w:val="hybridMultilevel"/>
    <w:tmpl w:val="1C18111E"/>
    <w:lvl w:ilvl="0" w:tplc="2496F47C">
      <w:start w:val="1"/>
      <w:numFmt w:val="decimal"/>
      <w:lvlText w:val="%1."/>
      <w:lvlJc w:val="right"/>
      <w:pPr>
        <w:tabs>
          <w:tab w:val="num" w:pos="737"/>
        </w:tabs>
        <w:ind w:left="720" w:hanging="360"/>
      </w:pPr>
      <w:rPr>
        <w:rFonts w:hint="default"/>
      </w:rPr>
    </w:lvl>
    <w:lvl w:ilvl="1" w:tplc="BC0C8A6C">
      <w:numFmt w:val="none"/>
      <w:lvlText w:val=""/>
      <w:lvlJc w:val="left"/>
      <w:pPr>
        <w:tabs>
          <w:tab w:val="num" w:pos="360"/>
        </w:tabs>
      </w:pPr>
    </w:lvl>
    <w:lvl w:ilvl="2" w:tplc="E0DC0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0A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4A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0D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C7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4D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33B1F"/>
    <w:multiLevelType w:val="multilevel"/>
    <w:tmpl w:val="981045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FC574F6"/>
    <w:multiLevelType w:val="multilevel"/>
    <w:tmpl w:val="508A2A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51476431"/>
    <w:multiLevelType w:val="multilevel"/>
    <w:tmpl w:val="0B565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7213F"/>
    <w:multiLevelType w:val="hybridMultilevel"/>
    <w:tmpl w:val="63B481EA"/>
    <w:lvl w:ilvl="0" w:tplc="C700E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C82E1C"/>
    <w:multiLevelType w:val="multilevel"/>
    <w:tmpl w:val="4BAA2C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>
    <w:nsid w:val="596258F1"/>
    <w:multiLevelType w:val="multilevel"/>
    <w:tmpl w:val="9984EB2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1548B"/>
    <w:multiLevelType w:val="hybridMultilevel"/>
    <w:tmpl w:val="75E4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593"/>
    <w:multiLevelType w:val="hybridMultilevel"/>
    <w:tmpl w:val="801C593E"/>
    <w:lvl w:ilvl="0" w:tplc="FFCC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E5568"/>
    <w:multiLevelType w:val="multilevel"/>
    <w:tmpl w:val="91E6C9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2"/>
  </w:num>
  <w:num w:numId="8">
    <w:abstractNumId w:val="13"/>
  </w:num>
  <w:num w:numId="9">
    <w:abstractNumId w:val="18"/>
  </w:num>
  <w:num w:numId="10">
    <w:abstractNumId w:val="14"/>
  </w:num>
  <w:num w:numId="11">
    <w:abstractNumId w:val="11"/>
  </w:num>
  <w:num w:numId="12">
    <w:abstractNumId w:val="15"/>
  </w:num>
  <w:num w:numId="13">
    <w:abstractNumId w:val="12"/>
  </w:num>
  <w:num w:numId="14">
    <w:abstractNumId w:val="20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17"/>
  </w:num>
  <w:num w:numId="20">
    <w:abstractNumId w:val="21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D"/>
    <w:rsid w:val="0004717B"/>
    <w:rsid w:val="00081F31"/>
    <w:rsid w:val="000F12D7"/>
    <w:rsid w:val="0014442D"/>
    <w:rsid w:val="001950AD"/>
    <w:rsid w:val="001E29B9"/>
    <w:rsid w:val="002114BA"/>
    <w:rsid w:val="00221CF1"/>
    <w:rsid w:val="00225385"/>
    <w:rsid w:val="0022580E"/>
    <w:rsid w:val="0029777B"/>
    <w:rsid w:val="002B5755"/>
    <w:rsid w:val="00341F92"/>
    <w:rsid w:val="00354314"/>
    <w:rsid w:val="003678FF"/>
    <w:rsid w:val="003E7686"/>
    <w:rsid w:val="00405908"/>
    <w:rsid w:val="00413364"/>
    <w:rsid w:val="004E2358"/>
    <w:rsid w:val="00585471"/>
    <w:rsid w:val="005973CA"/>
    <w:rsid w:val="005B548C"/>
    <w:rsid w:val="005D3CD3"/>
    <w:rsid w:val="005F6B08"/>
    <w:rsid w:val="00630F69"/>
    <w:rsid w:val="0067346B"/>
    <w:rsid w:val="006A2BE8"/>
    <w:rsid w:val="006D7F4D"/>
    <w:rsid w:val="006F5F30"/>
    <w:rsid w:val="007252CE"/>
    <w:rsid w:val="007D2FF7"/>
    <w:rsid w:val="00831C1E"/>
    <w:rsid w:val="008C0624"/>
    <w:rsid w:val="008D79B1"/>
    <w:rsid w:val="008E44A4"/>
    <w:rsid w:val="00917C1C"/>
    <w:rsid w:val="009220BE"/>
    <w:rsid w:val="00967A9E"/>
    <w:rsid w:val="009B73A2"/>
    <w:rsid w:val="009F332D"/>
    <w:rsid w:val="00A12FF4"/>
    <w:rsid w:val="00AC773D"/>
    <w:rsid w:val="00AF34C2"/>
    <w:rsid w:val="00B11F4D"/>
    <w:rsid w:val="00B14431"/>
    <w:rsid w:val="00B1742D"/>
    <w:rsid w:val="00B37B3C"/>
    <w:rsid w:val="00B71E1C"/>
    <w:rsid w:val="00BA1418"/>
    <w:rsid w:val="00C608AD"/>
    <w:rsid w:val="00C850DC"/>
    <w:rsid w:val="00CF4D86"/>
    <w:rsid w:val="00D5468E"/>
    <w:rsid w:val="00D62D65"/>
    <w:rsid w:val="00D82417"/>
    <w:rsid w:val="00DB1E0B"/>
    <w:rsid w:val="00DB6659"/>
    <w:rsid w:val="00DE1522"/>
    <w:rsid w:val="00E11E6D"/>
    <w:rsid w:val="00E2475C"/>
    <w:rsid w:val="00EB6BB6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B1742D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styleId="2">
    <w:name w:val="heading 2"/>
    <w:basedOn w:val="a"/>
    <w:next w:val="a"/>
    <w:link w:val="20"/>
    <w:qFormat/>
    <w:rsid w:val="0041336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13364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413364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w w:val="90"/>
      <w:sz w:val="28"/>
      <w:lang w:val="ru-RU"/>
    </w:rPr>
  </w:style>
  <w:style w:type="paragraph" w:styleId="5">
    <w:name w:val="heading 5"/>
    <w:basedOn w:val="a"/>
    <w:next w:val="a"/>
    <w:link w:val="50"/>
    <w:qFormat/>
    <w:rsid w:val="00413364"/>
    <w:pPr>
      <w:keepNext/>
      <w:jc w:val="center"/>
      <w:outlineLvl w:val="4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6">
    <w:name w:val="heading 6"/>
    <w:basedOn w:val="a"/>
    <w:next w:val="a"/>
    <w:link w:val="60"/>
    <w:qFormat/>
    <w:rsid w:val="00413364"/>
    <w:pPr>
      <w:keepNext/>
      <w:ind w:firstLine="708"/>
      <w:jc w:val="both"/>
      <w:outlineLvl w:val="5"/>
    </w:pPr>
    <w:rPr>
      <w:rFonts w:ascii="Times New Roman" w:eastAsia="Times New Roman" w:hAnsi="Times New Roman" w:cs="Times New Roman"/>
      <w:b/>
      <w:i/>
      <w:iCs/>
      <w:color w:val="auto"/>
      <w:sz w:val="28"/>
      <w:szCs w:val="28"/>
      <w:lang w:val="ru-RU"/>
    </w:rPr>
  </w:style>
  <w:style w:type="paragraph" w:styleId="7">
    <w:name w:val="heading 7"/>
    <w:basedOn w:val="a"/>
    <w:next w:val="a"/>
    <w:link w:val="70"/>
    <w:qFormat/>
    <w:rsid w:val="00413364"/>
    <w:p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0">
    <w:name w:val="Колонтитул + 12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3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Consolas11pt0pt">
    <w:name w:val="Колонтитул + Consolas;11 pt;Интервал 0 pt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414pt0">
    <w:name w:val="Основной текст (4) + 14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0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4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6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7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5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8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1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a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after="90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8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60" w:line="60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footer"/>
    <w:basedOn w:val="a"/>
    <w:link w:val="ab"/>
    <w:unhideWhenUsed/>
    <w:rsid w:val="00630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0F69"/>
    <w:rPr>
      <w:color w:val="000000"/>
    </w:rPr>
  </w:style>
  <w:style w:type="paragraph" w:styleId="ac">
    <w:name w:val="header"/>
    <w:basedOn w:val="a"/>
    <w:link w:val="ad"/>
    <w:uiPriority w:val="99"/>
    <w:unhideWhenUsed/>
    <w:rsid w:val="00630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F69"/>
    <w:rPr>
      <w:color w:val="000000"/>
    </w:rPr>
  </w:style>
  <w:style w:type="character" w:customStyle="1" w:styleId="10">
    <w:name w:val="Заголовок 1 Знак"/>
    <w:basedOn w:val="a0"/>
    <w:link w:val="1"/>
    <w:rsid w:val="00B1742D"/>
    <w:rPr>
      <w:rFonts w:ascii="Times New Roman" w:eastAsia="Times New Roman" w:hAnsi="Times New Roman" w:cs="Times New Roman"/>
      <w:b/>
      <w:bCs/>
      <w:lang w:val="ru-RU"/>
    </w:rPr>
  </w:style>
  <w:style w:type="character" w:styleId="ae">
    <w:name w:val="page number"/>
    <w:rsid w:val="00B1742D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21C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1CF1"/>
    <w:rPr>
      <w:rFonts w:ascii="Tahoma" w:hAnsi="Tahoma" w:cs="Tahoma"/>
      <w:color w:val="000000"/>
      <w:sz w:val="16"/>
      <w:szCs w:val="16"/>
    </w:rPr>
  </w:style>
  <w:style w:type="paragraph" w:customStyle="1" w:styleId="33">
    <w:name w:val="Основной текст3"/>
    <w:basedOn w:val="a"/>
    <w:rsid w:val="005D3CD3"/>
    <w:pPr>
      <w:shd w:val="clear" w:color="auto" w:fill="FFFFFF"/>
      <w:spacing w:before="360" w:after="480" w:line="32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rsid w:val="00413364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41336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413364"/>
    <w:rPr>
      <w:rFonts w:ascii="Times New Roman" w:eastAsia="Times New Roman" w:hAnsi="Times New Roman" w:cs="Times New Roman"/>
      <w:b/>
      <w:bCs/>
      <w:w w:val="90"/>
      <w:sz w:val="28"/>
      <w:lang w:val="ru-RU"/>
    </w:rPr>
  </w:style>
  <w:style w:type="character" w:customStyle="1" w:styleId="50">
    <w:name w:val="Заголовок 5 Знак"/>
    <w:basedOn w:val="a0"/>
    <w:link w:val="5"/>
    <w:rsid w:val="00413364"/>
    <w:rPr>
      <w:rFonts w:ascii="Times New Roman" w:eastAsia="Times New Roman" w:hAnsi="Times New Roman" w:cs="Times New Roman"/>
      <w:i/>
      <w:lang w:val="ru-RU"/>
    </w:rPr>
  </w:style>
  <w:style w:type="character" w:customStyle="1" w:styleId="60">
    <w:name w:val="Заголовок 6 Знак"/>
    <w:basedOn w:val="a0"/>
    <w:link w:val="6"/>
    <w:rsid w:val="00413364"/>
    <w:rPr>
      <w:rFonts w:ascii="Times New Roman" w:eastAsia="Times New Roman" w:hAnsi="Times New Roman" w:cs="Times New Roman"/>
      <w:b/>
      <w:i/>
      <w:iCs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rsid w:val="00413364"/>
    <w:rPr>
      <w:rFonts w:ascii="Times New Roman" w:eastAsia="Times New Roman" w:hAnsi="Times New Roman" w:cs="Times New Roman"/>
      <w:lang w:val="ru-RU"/>
    </w:rPr>
  </w:style>
  <w:style w:type="paragraph" w:styleId="af1">
    <w:name w:val="E-mail Signature"/>
    <w:basedOn w:val="a"/>
    <w:link w:val="af2"/>
    <w:uiPriority w:val="99"/>
    <w:semiHidden/>
    <w:unhideWhenUsed/>
    <w:rsid w:val="00413364"/>
    <w:rPr>
      <w:rFonts w:ascii="Calibri" w:eastAsia="Times New Roman" w:hAnsi="Calibri" w:cs="Times New Roman"/>
      <w:color w:val="auto"/>
      <w:sz w:val="20"/>
      <w:szCs w:val="20"/>
      <w:lang w:val="ru-RU"/>
    </w:rPr>
  </w:style>
  <w:style w:type="character" w:customStyle="1" w:styleId="af2">
    <w:name w:val="Электронная подпись Знак"/>
    <w:basedOn w:val="a0"/>
    <w:link w:val="af1"/>
    <w:uiPriority w:val="99"/>
    <w:semiHidden/>
    <w:rsid w:val="00413364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af3">
    <w:name w:val="Знак"/>
    <w:basedOn w:val="a"/>
    <w:rsid w:val="0041336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4">
    <w:name w:val="Table Grid"/>
    <w:basedOn w:val="a1"/>
    <w:rsid w:val="00413364"/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41336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Основной текст с отступом Знак"/>
    <w:basedOn w:val="a0"/>
    <w:link w:val="af5"/>
    <w:rsid w:val="0041336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133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f7">
    <w:name w:val="List Paragraph"/>
    <w:basedOn w:val="a"/>
    <w:qFormat/>
    <w:rsid w:val="0041336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/>
    </w:rPr>
  </w:style>
  <w:style w:type="paragraph" w:styleId="af8">
    <w:name w:val="Body Text"/>
    <w:basedOn w:val="a"/>
    <w:link w:val="af9"/>
    <w:rsid w:val="00413364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9">
    <w:name w:val="Основной текст Знак"/>
    <w:basedOn w:val="a0"/>
    <w:link w:val="af8"/>
    <w:rsid w:val="004133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a">
    <w:name w:val="FollowedHyperlink"/>
    <w:rsid w:val="00413364"/>
    <w:rPr>
      <w:color w:val="800080"/>
      <w:u w:val="single"/>
    </w:rPr>
  </w:style>
  <w:style w:type="paragraph" w:styleId="afb">
    <w:name w:val="Title"/>
    <w:basedOn w:val="a"/>
    <w:link w:val="afc"/>
    <w:qFormat/>
    <w:rsid w:val="00413364"/>
    <w:pPr>
      <w:jc w:val="center"/>
    </w:pPr>
    <w:rPr>
      <w:rFonts w:ascii="Times New Roman" w:eastAsia="Times New Roman" w:hAnsi="Times New Roman" w:cs="Times New Roman"/>
      <w:b/>
      <w:color w:val="auto"/>
      <w:lang w:val="ru-RU"/>
    </w:rPr>
  </w:style>
  <w:style w:type="character" w:customStyle="1" w:styleId="afc">
    <w:name w:val="Название Знак"/>
    <w:basedOn w:val="a0"/>
    <w:link w:val="afb"/>
    <w:rsid w:val="00413364"/>
    <w:rPr>
      <w:rFonts w:ascii="Times New Roman" w:eastAsia="Times New Roman" w:hAnsi="Times New Roman" w:cs="Times New Roman"/>
      <w:b/>
      <w:lang w:val="ru-RU"/>
    </w:rPr>
  </w:style>
  <w:style w:type="paragraph" w:styleId="25">
    <w:name w:val="Body Text Indent 2"/>
    <w:basedOn w:val="a"/>
    <w:link w:val="26"/>
    <w:rsid w:val="00413364"/>
    <w:pPr>
      <w:ind w:left="708"/>
      <w:jc w:val="both"/>
    </w:pPr>
    <w:rPr>
      <w:rFonts w:ascii="Times New Roman" w:eastAsia="Times New Roman" w:hAnsi="Times New Roman" w:cs="Times New Roman"/>
      <w:color w:val="auto"/>
      <w:w w:val="90"/>
      <w:sz w:val="28"/>
      <w:lang w:val="ru-RU"/>
    </w:rPr>
  </w:style>
  <w:style w:type="character" w:customStyle="1" w:styleId="26">
    <w:name w:val="Основной текст с отступом 2 Знак"/>
    <w:basedOn w:val="a0"/>
    <w:link w:val="25"/>
    <w:rsid w:val="00413364"/>
    <w:rPr>
      <w:rFonts w:ascii="Times New Roman" w:eastAsia="Times New Roman" w:hAnsi="Times New Roman" w:cs="Times New Roman"/>
      <w:w w:val="90"/>
      <w:sz w:val="28"/>
      <w:lang w:val="ru-RU"/>
    </w:rPr>
  </w:style>
  <w:style w:type="paragraph" w:styleId="34">
    <w:name w:val="Body Text Indent 3"/>
    <w:basedOn w:val="a"/>
    <w:link w:val="35"/>
    <w:rsid w:val="00413364"/>
    <w:pPr>
      <w:ind w:left="708" w:firstLine="709"/>
      <w:jc w:val="both"/>
    </w:pPr>
    <w:rPr>
      <w:rFonts w:ascii="Times New Roman" w:eastAsia="Times New Roman" w:hAnsi="Times New Roman" w:cs="Times New Roman"/>
      <w:color w:val="auto"/>
      <w:w w:val="90"/>
      <w:sz w:val="28"/>
      <w:lang w:val="ru-RU"/>
    </w:rPr>
  </w:style>
  <w:style w:type="character" w:customStyle="1" w:styleId="35">
    <w:name w:val="Основной текст с отступом 3 Знак"/>
    <w:basedOn w:val="a0"/>
    <w:link w:val="34"/>
    <w:rsid w:val="00413364"/>
    <w:rPr>
      <w:rFonts w:ascii="Times New Roman" w:eastAsia="Times New Roman" w:hAnsi="Times New Roman" w:cs="Times New Roman"/>
      <w:w w:val="90"/>
      <w:sz w:val="28"/>
      <w:lang w:val="ru-RU"/>
    </w:rPr>
  </w:style>
  <w:style w:type="paragraph" w:styleId="27">
    <w:name w:val="Body Text 2"/>
    <w:basedOn w:val="a"/>
    <w:link w:val="28"/>
    <w:rsid w:val="00413364"/>
    <w:pPr>
      <w:jc w:val="center"/>
    </w:pPr>
    <w:rPr>
      <w:rFonts w:ascii="Times New Roman" w:eastAsia="Times New Roman" w:hAnsi="Times New Roman" w:cs="Times New Roman"/>
      <w:bCs/>
      <w:color w:val="auto"/>
      <w:w w:val="90"/>
      <w:sz w:val="28"/>
      <w:lang w:val="ru-RU"/>
    </w:rPr>
  </w:style>
  <w:style w:type="character" w:customStyle="1" w:styleId="28">
    <w:name w:val="Основной текст 2 Знак"/>
    <w:basedOn w:val="a0"/>
    <w:link w:val="27"/>
    <w:rsid w:val="00413364"/>
    <w:rPr>
      <w:rFonts w:ascii="Times New Roman" w:eastAsia="Times New Roman" w:hAnsi="Times New Roman" w:cs="Times New Roman"/>
      <w:bCs/>
      <w:w w:val="90"/>
      <w:sz w:val="28"/>
      <w:lang w:val="ru-RU"/>
    </w:rPr>
  </w:style>
  <w:style w:type="paragraph" w:styleId="36">
    <w:name w:val="Body Text 3"/>
    <w:basedOn w:val="a"/>
    <w:link w:val="37"/>
    <w:rsid w:val="00413364"/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7">
    <w:name w:val="Основной текст 3 Знак"/>
    <w:basedOn w:val="a0"/>
    <w:link w:val="36"/>
    <w:rsid w:val="00413364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14">
    <w:name w:val="Знак1 Знак Знак 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5">
    <w:name w:val="Знак1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d">
    <w:name w:val="Plain Text"/>
    <w:basedOn w:val="a"/>
    <w:link w:val="afe"/>
    <w:rsid w:val="0041336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e">
    <w:name w:val="Текст Знак"/>
    <w:basedOn w:val="a0"/>
    <w:link w:val="afd"/>
    <w:rsid w:val="00413364"/>
    <w:rPr>
      <w:rFonts w:ascii="Courier New" w:eastAsia="Times New Roman" w:hAnsi="Courier New" w:cs="Courier New"/>
      <w:sz w:val="20"/>
      <w:szCs w:val="20"/>
      <w:lang w:val="ru-RU"/>
    </w:rPr>
  </w:style>
  <w:style w:type="paragraph" w:styleId="aff">
    <w:name w:val="Normal (Web)"/>
    <w:basedOn w:val="a"/>
    <w:uiPriority w:val="99"/>
    <w:rsid w:val="00413364"/>
    <w:pPr>
      <w:spacing w:before="75" w:after="75"/>
      <w:ind w:firstLine="75"/>
    </w:pPr>
    <w:rPr>
      <w:rFonts w:ascii="Arial" w:eastAsia="Times New Roman" w:hAnsi="Arial" w:cs="Arial"/>
      <w:color w:val="auto"/>
      <w:lang w:val="ru-RU"/>
    </w:rPr>
  </w:style>
  <w:style w:type="paragraph" w:customStyle="1" w:styleId="210">
    <w:name w:val="Основной текст 21"/>
    <w:basedOn w:val="a"/>
    <w:rsid w:val="00413364"/>
    <w:pPr>
      <w:ind w:firstLine="3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aff0">
    <w:name w:val="Знак Знак Знак Знак Знак Знак 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2">
    <w:name w:val="МОН Знак"/>
    <w:basedOn w:val="a"/>
    <w:rsid w:val="0041336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f3">
    <w:name w:val="МОН Знак Знак"/>
    <w:rsid w:val="00413364"/>
    <w:rPr>
      <w:sz w:val="28"/>
      <w:szCs w:val="24"/>
      <w:lang w:val="ru-RU" w:eastAsia="ru-RU" w:bidi="ar-SA"/>
    </w:rPr>
  </w:style>
  <w:style w:type="paragraph" w:customStyle="1" w:styleId="aff4">
    <w:name w:val="МОН"/>
    <w:basedOn w:val="a"/>
    <w:rsid w:val="0041336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paragraph" w:customStyle="1" w:styleId="aff5">
    <w:name w:val="Движение"/>
    <w:rsid w:val="00413364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16">
    <w:name w:val="заголовок 1"/>
    <w:basedOn w:val="a"/>
    <w:next w:val="a"/>
    <w:rsid w:val="00413364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Caaieiaie">
    <w:name w:val="Caaieiaie"/>
    <w:basedOn w:val="a"/>
    <w:rsid w:val="00413364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styleId="aff6">
    <w:name w:val="Strong"/>
    <w:qFormat/>
    <w:rsid w:val="00413364"/>
    <w:rPr>
      <w:b/>
      <w:bCs/>
    </w:rPr>
  </w:style>
  <w:style w:type="paragraph" w:customStyle="1" w:styleId="ConsNormal">
    <w:name w:val="ConsNormal"/>
    <w:rsid w:val="004133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ru-RU"/>
    </w:rPr>
  </w:style>
  <w:style w:type="paragraph" w:customStyle="1" w:styleId="ConsNonformat">
    <w:name w:val="ConsNonformat"/>
    <w:rsid w:val="0041336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Title">
    <w:name w:val="ConsTitle"/>
    <w:rsid w:val="004133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ff7">
    <w:name w:val="Block Text"/>
    <w:basedOn w:val="a"/>
    <w:rsid w:val="00413364"/>
    <w:pPr>
      <w:widowControl w:val="0"/>
      <w:ind w:left="280" w:right="200"/>
      <w:jc w:val="center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val="ru-RU"/>
    </w:rPr>
  </w:style>
  <w:style w:type="paragraph" w:customStyle="1" w:styleId="BodyText21">
    <w:name w:val="Body Text 21"/>
    <w:basedOn w:val="a"/>
    <w:rsid w:val="00413364"/>
    <w:pPr>
      <w:widowControl w:val="0"/>
      <w:autoSpaceDE w:val="0"/>
      <w:autoSpaceDN w:val="0"/>
      <w:adjustRightInd w:val="0"/>
      <w:jc w:val="both"/>
    </w:pPr>
    <w:rPr>
      <w:rFonts w:ascii="MS Sans Serif" w:eastAsia="Times New Roman" w:hAnsi="MS Sans Serif" w:cs="MS Sans Serif"/>
      <w:color w:val="auto"/>
      <w:lang w:val="ru-RU"/>
    </w:rPr>
  </w:style>
  <w:style w:type="paragraph" w:customStyle="1" w:styleId="Heading">
    <w:name w:val="Heading"/>
    <w:rsid w:val="00413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val="ru-RU"/>
    </w:rPr>
  </w:style>
  <w:style w:type="paragraph" w:customStyle="1" w:styleId="ConsPlusTitle">
    <w:name w:val="ConsPlusTitle"/>
    <w:uiPriority w:val="99"/>
    <w:rsid w:val="00413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val="ru-RU"/>
    </w:rPr>
  </w:style>
  <w:style w:type="paragraph" w:customStyle="1" w:styleId="Default">
    <w:name w:val="Default"/>
    <w:rsid w:val="004133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B1742D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styleId="2">
    <w:name w:val="heading 2"/>
    <w:basedOn w:val="a"/>
    <w:next w:val="a"/>
    <w:link w:val="20"/>
    <w:qFormat/>
    <w:rsid w:val="0041336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413364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413364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w w:val="90"/>
      <w:sz w:val="28"/>
      <w:lang w:val="ru-RU"/>
    </w:rPr>
  </w:style>
  <w:style w:type="paragraph" w:styleId="5">
    <w:name w:val="heading 5"/>
    <w:basedOn w:val="a"/>
    <w:next w:val="a"/>
    <w:link w:val="50"/>
    <w:qFormat/>
    <w:rsid w:val="00413364"/>
    <w:pPr>
      <w:keepNext/>
      <w:jc w:val="center"/>
      <w:outlineLvl w:val="4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6">
    <w:name w:val="heading 6"/>
    <w:basedOn w:val="a"/>
    <w:next w:val="a"/>
    <w:link w:val="60"/>
    <w:qFormat/>
    <w:rsid w:val="00413364"/>
    <w:pPr>
      <w:keepNext/>
      <w:ind w:firstLine="708"/>
      <w:jc w:val="both"/>
      <w:outlineLvl w:val="5"/>
    </w:pPr>
    <w:rPr>
      <w:rFonts w:ascii="Times New Roman" w:eastAsia="Times New Roman" w:hAnsi="Times New Roman" w:cs="Times New Roman"/>
      <w:b/>
      <w:i/>
      <w:iCs/>
      <w:color w:val="auto"/>
      <w:sz w:val="28"/>
      <w:szCs w:val="28"/>
      <w:lang w:val="ru-RU"/>
    </w:rPr>
  </w:style>
  <w:style w:type="paragraph" w:styleId="7">
    <w:name w:val="heading 7"/>
    <w:basedOn w:val="a"/>
    <w:next w:val="a"/>
    <w:link w:val="70"/>
    <w:qFormat/>
    <w:rsid w:val="00413364"/>
    <w:p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0">
    <w:name w:val="Колонтитул + 12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3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Consolas11pt0pt">
    <w:name w:val="Колонтитул + Consolas;11 pt;Интервал 0 pt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414pt0">
    <w:name w:val="Основной текст (4) + 14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0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4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6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7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5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8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1pt1">
    <w:name w:val="Основной текст (4) + 11 pt;Малые прописные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 + Полужирный;Не 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a">
    <w:name w:val="Основной текст (4) + Не полужирный;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after="90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8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60" w:line="60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footer"/>
    <w:basedOn w:val="a"/>
    <w:link w:val="ab"/>
    <w:unhideWhenUsed/>
    <w:rsid w:val="00630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0F69"/>
    <w:rPr>
      <w:color w:val="000000"/>
    </w:rPr>
  </w:style>
  <w:style w:type="paragraph" w:styleId="ac">
    <w:name w:val="header"/>
    <w:basedOn w:val="a"/>
    <w:link w:val="ad"/>
    <w:uiPriority w:val="99"/>
    <w:unhideWhenUsed/>
    <w:rsid w:val="00630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0F69"/>
    <w:rPr>
      <w:color w:val="000000"/>
    </w:rPr>
  </w:style>
  <w:style w:type="character" w:customStyle="1" w:styleId="10">
    <w:name w:val="Заголовок 1 Знак"/>
    <w:basedOn w:val="a0"/>
    <w:link w:val="1"/>
    <w:rsid w:val="00B1742D"/>
    <w:rPr>
      <w:rFonts w:ascii="Times New Roman" w:eastAsia="Times New Roman" w:hAnsi="Times New Roman" w:cs="Times New Roman"/>
      <w:b/>
      <w:bCs/>
      <w:lang w:val="ru-RU"/>
    </w:rPr>
  </w:style>
  <w:style w:type="character" w:styleId="ae">
    <w:name w:val="page number"/>
    <w:rsid w:val="00B1742D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21C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1CF1"/>
    <w:rPr>
      <w:rFonts w:ascii="Tahoma" w:hAnsi="Tahoma" w:cs="Tahoma"/>
      <w:color w:val="000000"/>
      <w:sz w:val="16"/>
      <w:szCs w:val="16"/>
    </w:rPr>
  </w:style>
  <w:style w:type="paragraph" w:customStyle="1" w:styleId="33">
    <w:name w:val="Основной текст3"/>
    <w:basedOn w:val="a"/>
    <w:rsid w:val="005D3CD3"/>
    <w:pPr>
      <w:shd w:val="clear" w:color="auto" w:fill="FFFFFF"/>
      <w:spacing w:before="360" w:after="480" w:line="32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rsid w:val="00413364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41336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413364"/>
    <w:rPr>
      <w:rFonts w:ascii="Times New Roman" w:eastAsia="Times New Roman" w:hAnsi="Times New Roman" w:cs="Times New Roman"/>
      <w:b/>
      <w:bCs/>
      <w:w w:val="90"/>
      <w:sz w:val="28"/>
      <w:lang w:val="ru-RU"/>
    </w:rPr>
  </w:style>
  <w:style w:type="character" w:customStyle="1" w:styleId="50">
    <w:name w:val="Заголовок 5 Знак"/>
    <w:basedOn w:val="a0"/>
    <w:link w:val="5"/>
    <w:rsid w:val="00413364"/>
    <w:rPr>
      <w:rFonts w:ascii="Times New Roman" w:eastAsia="Times New Roman" w:hAnsi="Times New Roman" w:cs="Times New Roman"/>
      <w:i/>
      <w:lang w:val="ru-RU"/>
    </w:rPr>
  </w:style>
  <w:style w:type="character" w:customStyle="1" w:styleId="60">
    <w:name w:val="Заголовок 6 Знак"/>
    <w:basedOn w:val="a0"/>
    <w:link w:val="6"/>
    <w:rsid w:val="00413364"/>
    <w:rPr>
      <w:rFonts w:ascii="Times New Roman" w:eastAsia="Times New Roman" w:hAnsi="Times New Roman" w:cs="Times New Roman"/>
      <w:b/>
      <w:i/>
      <w:iCs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rsid w:val="00413364"/>
    <w:rPr>
      <w:rFonts w:ascii="Times New Roman" w:eastAsia="Times New Roman" w:hAnsi="Times New Roman" w:cs="Times New Roman"/>
      <w:lang w:val="ru-RU"/>
    </w:rPr>
  </w:style>
  <w:style w:type="paragraph" w:styleId="af1">
    <w:name w:val="E-mail Signature"/>
    <w:basedOn w:val="a"/>
    <w:link w:val="af2"/>
    <w:uiPriority w:val="99"/>
    <w:semiHidden/>
    <w:unhideWhenUsed/>
    <w:rsid w:val="00413364"/>
    <w:rPr>
      <w:rFonts w:ascii="Calibri" w:eastAsia="Times New Roman" w:hAnsi="Calibri" w:cs="Times New Roman"/>
      <w:color w:val="auto"/>
      <w:sz w:val="20"/>
      <w:szCs w:val="20"/>
      <w:lang w:val="ru-RU"/>
    </w:rPr>
  </w:style>
  <w:style w:type="character" w:customStyle="1" w:styleId="af2">
    <w:name w:val="Электронная подпись Знак"/>
    <w:basedOn w:val="a0"/>
    <w:link w:val="af1"/>
    <w:uiPriority w:val="99"/>
    <w:semiHidden/>
    <w:rsid w:val="00413364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af3">
    <w:name w:val="Знак"/>
    <w:basedOn w:val="a"/>
    <w:rsid w:val="0041336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4">
    <w:name w:val="Table Grid"/>
    <w:basedOn w:val="a1"/>
    <w:rsid w:val="00413364"/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41336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Основной текст с отступом Знак"/>
    <w:basedOn w:val="a0"/>
    <w:link w:val="af5"/>
    <w:rsid w:val="0041336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133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f7">
    <w:name w:val="List Paragraph"/>
    <w:basedOn w:val="a"/>
    <w:qFormat/>
    <w:rsid w:val="0041336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/>
    </w:rPr>
  </w:style>
  <w:style w:type="paragraph" w:styleId="af8">
    <w:name w:val="Body Text"/>
    <w:basedOn w:val="a"/>
    <w:link w:val="af9"/>
    <w:rsid w:val="00413364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9">
    <w:name w:val="Основной текст Знак"/>
    <w:basedOn w:val="a0"/>
    <w:link w:val="af8"/>
    <w:rsid w:val="004133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a">
    <w:name w:val="FollowedHyperlink"/>
    <w:rsid w:val="00413364"/>
    <w:rPr>
      <w:color w:val="800080"/>
      <w:u w:val="single"/>
    </w:rPr>
  </w:style>
  <w:style w:type="paragraph" w:styleId="afb">
    <w:name w:val="Title"/>
    <w:basedOn w:val="a"/>
    <w:link w:val="afc"/>
    <w:qFormat/>
    <w:rsid w:val="00413364"/>
    <w:pPr>
      <w:jc w:val="center"/>
    </w:pPr>
    <w:rPr>
      <w:rFonts w:ascii="Times New Roman" w:eastAsia="Times New Roman" w:hAnsi="Times New Roman" w:cs="Times New Roman"/>
      <w:b/>
      <w:color w:val="auto"/>
      <w:lang w:val="ru-RU"/>
    </w:rPr>
  </w:style>
  <w:style w:type="character" w:customStyle="1" w:styleId="afc">
    <w:name w:val="Название Знак"/>
    <w:basedOn w:val="a0"/>
    <w:link w:val="afb"/>
    <w:rsid w:val="00413364"/>
    <w:rPr>
      <w:rFonts w:ascii="Times New Roman" w:eastAsia="Times New Roman" w:hAnsi="Times New Roman" w:cs="Times New Roman"/>
      <w:b/>
      <w:lang w:val="ru-RU"/>
    </w:rPr>
  </w:style>
  <w:style w:type="paragraph" w:styleId="25">
    <w:name w:val="Body Text Indent 2"/>
    <w:basedOn w:val="a"/>
    <w:link w:val="26"/>
    <w:rsid w:val="00413364"/>
    <w:pPr>
      <w:ind w:left="708"/>
      <w:jc w:val="both"/>
    </w:pPr>
    <w:rPr>
      <w:rFonts w:ascii="Times New Roman" w:eastAsia="Times New Roman" w:hAnsi="Times New Roman" w:cs="Times New Roman"/>
      <w:color w:val="auto"/>
      <w:w w:val="90"/>
      <w:sz w:val="28"/>
      <w:lang w:val="ru-RU"/>
    </w:rPr>
  </w:style>
  <w:style w:type="character" w:customStyle="1" w:styleId="26">
    <w:name w:val="Основной текст с отступом 2 Знак"/>
    <w:basedOn w:val="a0"/>
    <w:link w:val="25"/>
    <w:rsid w:val="00413364"/>
    <w:rPr>
      <w:rFonts w:ascii="Times New Roman" w:eastAsia="Times New Roman" w:hAnsi="Times New Roman" w:cs="Times New Roman"/>
      <w:w w:val="90"/>
      <w:sz w:val="28"/>
      <w:lang w:val="ru-RU"/>
    </w:rPr>
  </w:style>
  <w:style w:type="paragraph" w:styleId="34">
    <w:name w:val="Body Text Indent 3"/>
    <w:basedOn w:val="a"/>
    <w:link w:val="35"/>
    <w:rsid w:val="00413364"/>
    <w:pPr>
      <w:ind w:left="708" w:firstLine="709"/>
      <w:jc w:val="both"/>
    </w:pPr>
    <w:rPr>
      <w:rFonts w:ascii="Times New Roman" w:eastAsia="Times New Roman" w:hAnsi="Times New Roman" w:cs="Times New Roman"/>
      <w:color w:val="auto"/>
      <w:w w:val="90"/>
      <w:sz w:val="28"/>
      <w:lang w:val="ru-RU"/>
    </w:rPr>
  </w:style>
  <w:style w:type="character" w:customStyle="1" w:styleId="35">
    <w:name w:val="Основной текст с отступом 3 Знак"/>
    <w:basedOn w:val="a0"/>
    <w:link w:val="34"/>
    <w:rsid w:val="00413364"/>
    <w:rPr>
      <w:rFonts w:ascii="Times New Roman" w:eastAsia="Times New Roman" w:hAnsi="Times New Roman" w:cs="Times New Roman"/>
      <w:w w:val="90"/>
      <w:sz w:val="28"/>
      <w:lang w:val="ru-RU"/>
    </w:rPr>
  </w:style>
  <w:style w:type="paragraph" w:styleId="27">
    <w:name w:val="Body Text 2"/>
    <w:basedOn w:val="a"/>
    <w:link w:val="28"/>
    <w:rsid w:val="00413364"/>
    <w:pPr>
      <w:jc w:val="center"/>
    </w:pPr>
    <w:rPr>
      <w:rFonts w:ascii="Times New Roman" w:eastAsia="Times New Roman" w:hAnsi="Times New Roman" w:cs="Times New Roman"/>
      <w:bCs/>
      <w:color w:val="auto"/>
      <w:w w:val="90"/>
      <w:sz w:val="28"/>
      <w:lang w:val="ru-RU"/>
    </w:rPr>
  </w:style>
  <w:style w:type="character" w:customStyle="1" w:styleId="28">
    <w:name w:val="Основной текст 2 Знак"/>
    <w:basedOn w:val="a0"/>
    <w:link w:val="27"/>
    <w:rsid w:val="00413364"/>
    <w:rPr>
      <w:rFonts w:ascii="Times New Roman" w:eastAsia="Times New Roman" w:hAnsi="Times New Roman" w:cs="Times New Roman"/>
      <w:bCs/>
      <w:w w:val="90"/>
      <w:sz w:val="28"/>
      <w:lang w:val="ru-RU"/>
    </w:rPr>
  </w:style>
  <w:style w:type="paragraph" w:styleId="36">
    <w:name w:val="Body Text 3"/>
    <w:basedOn w:val="a"/>
    <w:link w:val="37"/>
    <w:rsid w:val="00413364"/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7">
    <w:name w:val="Основной текст 3 Знак"/>
    <w:basedOn w:val="a0"/>
    <w:link w:val="36"/>
    <w:rsid w:val="00413364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14">
    <w:name w:val="Знак1 Знак Знак 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5">
    <w:name w:val="Знак1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d">
    <w:name w:val="Plain Text"/>
    <w:basedOn w:val="a"/>
    <w:link w:val="afe"/>
    <w:rsid w:val="0041336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e">
    <w:name w:val="Текст Знак"/>
    <w:basedOn w:val="a0"/>
    <w:link w:val="afd"/>
    <w:rsid w:val="00413364"/>
    <w:rPr>
      <w:rFonts w:ascii="Courier New" w:eastAsia="Times New Roman" w:hAnsi="Courier New" w:cs="Courier New"/>
      <w:sz w:val="20"/>
      <w:szCs w:val="20"/>
      <w:lang w:val="ru-RU"/>
    </w:rPr>
  </w:style>
  <w:style w:type="paragraph" w:styleId="aff">
    <w:name w:val="Normal (Web)"/>
    <w:basedOn w:val="a"/>
    <w:uiPriority w:val="99"/>
    <w:rsid w:val="00413364"/>
    <w:pPr>
      <w:spacing w:before="75" w:after="75"/>
      <w:ind w:firstLine="75"/>
    </w:pPr>
    <w:rPr>
      <w:rFonts w:ascii="Arial" w:eastAsia="Times New Roman" w:hAnsi="Arial" w:cs="Arial"/>
      <w:color w:val="auto"/>
      <w:lang w:val="ru-RU"/>
    </w:rPr>
  </w:style>
  <w:style w:type="paragraph" w:customStyle="1" w:styleId="210">
    <w:name w:val="Основной текст 21"/>
    <w:basedOn w:val="a"/>
    <w:rsid w:val="00413364"/>
    <w:pPr>
      <w:ind w:firstLine="3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aff0">
    <w:name w:val="Знак Знак Знак Знак Знак Знак 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rsid w:val="0041336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2">
    <w:name w:val="МОН Знак"/>
    <w:basedOn w:val="a"/>
    <w:rsid w:val="0041336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f3">
    <w:name w:val="МОН Знак Знак"/>
    <w:rsid w:val="00413364"/>
    <w:rPr>
      <w:sz w:val="28"/>
      <w:szCs w:val="24"/>
      <w:lang w:val="ru-RU" w:eastAsia="ru-RU" w:bidi="ar-SA"/>
    </w:rPr>
  </w:style>
  <w:style w:type="paragraph" w:customStyle="1" w:styleId="aff4">
    <w:name w:val="МОН"/>
    <w:basedOn w:val="a"/>
    <w:rsid w:val="0041336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paragraph" w:customStyle="1" w:styleId="aff5">
    <w:name w:val="Движение"/>
    <w:rsid w:val="00413364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16">
    <w:name w:val="заголовок 1"/>
    <w:basedOn w:val="a"/>
    <w:next w:val="a"/>
    <w:rsid w:val="00413364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Caaieiaie">
    <w:name w:val="Caaieiaie"/>
    <w:basedOn w:val="a"/>
    <w:rsid w:val="00413364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styleId="aff6">
    <w:name w:val="Strong"/>
    <w:qFormat/>
    <w:rsid w:val="00413364"/>
    <w:rPr>
      <w:b/>
      <w:bCs/>
    </w:rPr>
  </w:style>
  <w:style w:type="paragraph" w:customStyle="1" w:styleId="ConsNormal">
    <w:name w:val="ConsNormal"/>
    <w:rsid w:val="004133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ru-RU"/>
    </w:rPr>
  </w:style>
  <w:style w:type="paragraph" w:customStyle="1" w:styleId="ConsNonformat">
    <w:name w:val="ConsNonformat"/>
    <w:rsid w:val="0041336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Title">
    <w:name w:val="ConsTitle"/>
    <w:rsid w:val="004133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ff7">
    <w:name w:val="Block Text"/>
    <w:basedOn w:val="a"/>
    <w:rsid w:val="00413364"/>
    <w:pPr>
      <w:widowControl w:val="0"/>
      <w:ind w:left="280" w:right="200"/>
      <w:jc w:val="center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val="ru-RU"/>
    </w:rPr>
  </w:style>
  <w:style w:type="paragraph" w:customStyle="1" w:styleId="BodyText21">
    <w:name w:val="Body Text 21"/>
    <w:basedOn w:val="a"/>
    <w:rsid w:val="00413364"/>
    <w:pPr>
      <w:widowControl w:val="0"/>
      <w:autoSpaceDE w:val="0"/>
      <w:autoSpaceDN w:val="0"/>
      <w:adjustRightInd w:val="0"/>
      <w:jc w:val="both"/>
    </w:pPr>
    <w:rPr>
      <w:rFonts w:ascii="MS Sans Serif" w:eastAsia="Times New Roman" w:hAnsi="MS Sans Serif" w:cs="MS Sans Serif"/>
      <w:color w:val="auto"/>
      <w:lang w:val="ru-RU"/>
    </w:rPr>
  </w:style>
  <w:style w:type="paragraph" w:customStyle="1" w:styleId="Heading">
    <w:name w:val="Heading"/>
    <w:rsid w:val="00413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val="ru-RU"/>
    </w:rPr>
  </w:style>
  <w:style w:type="paragraph" w:customStyle="1" w:styleId="ConsPlusTitle">
    <w:name w:val="ConsPlusTitle"/>
    <w:uiPriority w:val="99"/>
    <w:rsid w:val="00413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val="ru-RU"/>
    </w:rPr>
  </w:style>
  <w:style w:type="paragraph" w:customStyle="1" w:styleId="Default">
    <w:name w:val="Default"/>
    <w:rsid w:val="004133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deo-repetitor.ru/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kpmmc@mail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pmmc@mail.ru" TargetMode="External"/><Relationship Id="rId14" Type="http://schemas.openxmlformats.org/officeDocument/2006/relationships/hyperlink" Target="http://fipi.ru/ege-i-gve-11/dlya-predmetnyh-komissiy-subektov-rf/_unificirovannye-uchebnye-materialy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А. Абышева</dc:creator>
  <cp:lastModifiedBy>Admin</cp:lastModifiedBy>
  <cp:revision>39</cp:revision>
  <cp:lastPrinted>2015-06-11T03:58:00Z</cp:lastPrinted>
  <dcterms:created xsi:type="dcterms:W3CDTF">2015-06-11T03:59:00Z</dcterms:created>
  <dcterms:modified xsi:type="dcterms:W3CDTF">2017-06-16T09:13:00Z</dcterms:modified>
</cp:coreProperties>
</file>