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17" w:rsidRPr="00871517" w:rsidRDefault="00871517" w:rsidP="00871517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71517" w:rsidRPr="00871517" w:rsidRDefault="00871517" w:rsidP="00871517">
      <w:pPr>
        <w:pStyle w:val="ConsPlusNormal"/>
        <w:outlineLvl w:val="0"/>
        <w:rPr>
          <w:rFonts w:ascii="Times New Roman" w:hAnsi="Times New Roman" w:cs="Times New Roman"/>
          <w:sz w:val="20"/>
          <w:szCs w:val="20"/>
        </w:rPr>
      </w:pPr>
    </w:p>
    <w:p w:rsidR="00871517" w:rsidRPr="00871517" w:rsidRDefault="00871517" w:rsidP="0087151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71517">
        <w:rPr>
          <w:rFonts w:ascii="Times New Roman" w:hAnsi="Times New Roman" w:cs="Times New Roman"/>
          <w:b/>
          <w:bCs/>
          <w:sz w:val="20"/>
          <w:szCs w:val="20"/>
        </w:rPr>
        <w:t>ПРАВИТЕЛЬСТВО ХАНТЫ-МАНСИЙСКОГО АВТОНОМНОГО ОКРУГА - ЮГРЫ</w:t>
      </w:r>
    </w:p>
    <w:p w:rsidR="00871517" w:rsidRPr="00871517" w:rsidRDefault="00871517" w:rsidP="0087151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1517" w:rsidRPr="00871517" w:rsidRDefault="00871517" w:rsidP="0087151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1517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871517" w:rsidRPr="00871517" w:rsidRDefault="00871517" w:rsidP="0087151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1517">
        <w:rPr>
          <w:rFonts w:ascii="Times New Roman" w:hAnsi="Times New Roman" w:cs="Times New Roman"/>
          <w:b/>
          <w:bCs/>
          <w:sz w:val="20"/>
          <w:szCs w:val="20"/>
        </w:rPr>
        <w:t>от 13 декабря 2013 г. N 543-п</w:t>
      </w:r>
    </w:p>
    <w:p w:rsidR="00871517" w:rsidRPr="00871517" w:rsidRDefault="00871517" w:rsidP="0087151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1517" w:rsidRPr="00871517" w:rsidRDefault="00871517" w:rsidP="0087151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1517">
        <w:rPr>
          <w:rFonts w:ascii="Times New Roman" w:hAnsi="Times New Roman" w:cs="Times New Roman"/>
          <w:b/>
          <w:bCs/>
          <w:sz w:val="20"/>
          <w:szCs w:val="20"/>
        </w:rPr>
        <w:t>ОБ ОРГАНИЗАЦИИ ИНКЛЮЗИВНОГО ОБРАЗОВАНИЯ ЛИЦ</w:t>
      </w:r>
    </w:p>
    <w:p w:rsidR="00871517" w:rsidRPr="00871517" w:rsidRDefault="00871517" w:rsidP="0087151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1517">
        <w:rPr>
          <w:rFonts w:ascii="Times New Roman" w:hAnsi="Times New Roman" w:cs="Times New Roman"/>
          <w:b/>
          <w:bCs/>
          <w:sz w:val="20"/>
          <w:szCs w:val="20"/>
        </w:rPr>
        <w:t>С ОГРАНИЧЕННЫМИ ВОЗМОЖНОСТЯМИ ЗДОРОВЬЯ</w:t>
      </w:r>
    </w:p>
    <w:p w:rsidR="00871517" w:rsidRPr="00871517" w:rsidRDefault="00871517" w:rsidP="0087151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1517">
        <w:rPr>
          <w:rFonts w:ascii="Times New Roman" w:hAnsi="Times New Roman" w:cs="Times New Roman"/>
          <w:b/>
          <w:bCs/>
          <w:sz w:val="20"/>
          <w:szCs w:val="20"/>
        </w:rPr>
        <w:t>В ХАНТЫ-МАНСИЙСКОМ АВТОНОМНОМ ОКРУГЕ - ЮГРЕ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5" w:history="1">
        <w:r w:rsidRPr="00871517">
          <w:rPr>
            <w:rFonts w:ascii="Times New Roman" w:hAnsi="Times New Roman" w:cs="Times New Roman"/>
            <w:sz w:val="20"/>
            <w:szCs w:val="20"/>
          </w:rPr>
          <w:t>пунктом 1 части 5 статьи 5</w:t>
        </w:r>
      </w:hyperlink>
      <w:r w:rsidRPr="00871517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года N 273-ФЗ "Об образовании в Российской Федерации", в целях создания необходимых условий для получения качественного образования лиц с ограниченными возможностями здоровья Правительство Ханты-Мансийского автономного округа - Югры постановляет: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 xml:space="preserve">1. Утвердить прилагаемое </w:t>
      </w:r>
      <w:hyperlink w:anchor="Par29" w:history="1">
        <w:r w:rsidRPr="00871517">
          <w:rPr>
            <w:rFonts w:ascii="Times New Roman" w:hAnsi="Times New Roman" w:cs="Times New Roman"/>
            <w:sz w:val="20"/>
            <w:szCs w:val="20"/>
          </w:rPr>
          <w:t>Положение</w:t>
        </w:r>
      </w:hyperlink>
      <w:r w:rsidRPr="00871517">
        <w:rPr>
          <w:rFonts w:ascii="Times New Roman" w:hAnsi="Times New Roman" w:cs="Times New Roman"/>
          <w:sz w:val="20"/>
          <w:szCs w:val="20"/>
        </w:rPr>
        <w:t xml:space="preserve"> об организации инклюзивного образования лиц с ограниченными возможностями здоровья </w:t>
      </w:r>
      <w:proofErr w:type="gramStart"/>
      <w:r w:rsidRPr="0087151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715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1517">
        <w:rPr>
          <w:rFonts w:ascii="Times New Roman" w:hAnsi="Times New Roman" w:cs="Times New Roman"/>
          <w:sz w:val="20"/>
          <w:szCs w:val="20"/>
        </w:rPr>
        <w:t>Ханты-Мансийском</w:t>
      </w:r>
      <w:proofErr w:type="gramEnd"/>
      <w:r w:rsidRPr="00871517">
        <w:rPr>
          <w:rFonts w:ascii="Times New Roman" w:hAnsi="Times New Roman" w:cs="Times New Roman"/>
          <w:sz w:val="20"/>
          <w:szCs w:val="20"/>
        </w:rPr>
        <w:t xml:space="preserve"> автономном округе - Югре.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2. Рекомендовать органам местного самоуправления муниципальных образований автономного округа обеспечить мероприятия по организации инклюзивного образования лиц с ограниченными возможностями здоровья в образовательных организациях.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71517" w:rsidRPr="00871517" w:rsidRDefault="00871517" w:rsidP="008715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Губернатор</w:t>
      </w:r>
    </w:p>
    <w:p w:rsidR="00871517" w:rsidRPr="00871517" w:rsidRDefault="00871517" w:rsidP="008715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Ханты-Мансийского</w:t>
      </w:r>
    </w:p>
    <w:p w:rsidR="00871517" w:rsidRPr="00871517" w:rsidRDefault="00871517" w:rsidP="008715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автономного округа - Югры</w:t>
      </w:r>
    </w:p>
    <w:p w:rsidR="00871517" w:rsidRDefault="00871517" w:rsidP="008715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Н.В.КОМАРОВА</w:t>
      </w:r>
    </w:p>
    <w:p w:rsidR="00871517" w:rsidRPr="00871517" w:rsidRDefault="00871517" w:rsidP="008715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71517" w:rsidRPr="00871517" w:rsidRDefault="00871517" w:rsidP="0087151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Приложение</w:t>
      </w:r>
    </w:p>
    <w:p w:rsidR="00871517" w:rsidRPr="00871517" w:rsidRDefault="00871517" w:rsidP="008715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к постановлению Правительства</w:t>
      </w:r>
    </w:p>
    <w:p w:rsidR="00871517" w:rsidRPr="00871517" w:rsidRDefault="00871517" w:rsidP="008715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Ханты-Мансийского</w:t>
      </w:r>
    </w:p>
    <w:p w:rsidR="00871517" w:rsidRPr="00871517" w:rsidRDefault="00871517" w:rsidP="008715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автономного округа - Югры</w:t>
      </w:r>
    </w:p>
    <w:p w:rsidR="00871517" w:rsidRPr="00871517" w:rsidRDefault="00871517" w:rsidP="008715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от 13 декабря 2013 года N 543-п</w:t>
      </w:r>
    </w:p>
    <w:p w:rsidR="00871517" w:rsidRPr="00871517" w:rsidRDefault="00871517" w:rsidP="008715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871517" w:rsidRPr="00871517" w:rsidRDefault="00871517" w:rsidP="0087151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29"/>
      <w:bookmarkEnd w:id="1"/>
      <w:r w:rsidRPr="00871517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871517" w:rsidRPr="00871517" w:rsidRDefault="00871517" w:rsidP="0087151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1517">
        <w:rPr>
          <w:rFonts w:ascii="Times New Roman" w:hAnsi="Times New Roman" w:cs="Times New Roman"/>
          <w:b/>
          <w:bCs/>
          <w:sz w:val="20"/>
          <w:szCs w:val="20"/>
        </w:rPr>
        <w:t>ОБ ОРГАНИЗАЦИИ ИНКЛЮЗИВНОГО ОБРАЗОВАНИЯ ЛИЦ</w:t>
      </w:r>
    </w:p>
    <w:p w:rsidR="00871517" w:rsidRPr="00871517" w:rsidRDefault="00871517" w:rsidP="0087151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1517">
        <w:rPr>
          <w:rFonts w:ascii="Times New Roman" w:hAnsi="Times New Roman" w:cs="Times New Roman"/>
          <w:b/>
          <w:bCs/>
          <w:sz w:val="20"/>
          <w:szCs w:val="20"/>
        </w:rPr>
        <w:t>С ОГРАНИЧЕННЫМИ ВОЗМОЖНОСТЯМИ ЗДОРОВЬЯ</w:t>
      </w:r>
    </w:p>
    <w:p w:rsidR="00871517" w:rsidRPr="00871517" w:rsidRDefault="00871517" w:rsidP="00871517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1517">
        <w:rPr>
          <w:rFonts w:ascii="Times New Roman" w:hAnsi="Times New Roman" w:cs="Times New Roman"/>
          <w:b/>
          <w:bCs/>
          <w:sz w:val="20"/>
          <w:szCs w:val="20"/>
        </w:rPr>
        <w:t>В ХАНТЫ-МАНСИЙСКОМ АВТОНОМНОМ ОКРУГЕ - ЮГРЕ</w:t>
      </w:r>
    </w:p>
    <w:p w:rsidR="00871517" w:rsidRPr="00871517" w:rsidRDefault="00871517" w:rsidP="0087151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1. Настоящее Положение определяет основы организации инклюзивного образования лиц с ограниченными возможностями здоровья (детей-инвалидов и детей с ограниченными возможностями здоровья) в образовательных организациях Ханты-Мансийского автономного округа - Югры (далее - лица с ОВЗ).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871517">
        <w:rPr>
          <w:rFonts w:ascii="Times New Roman" w:hAnsi="Times New Roman" w:cs="Times New Roman"/>
          <w:sz w:val="20"/>
          <w:szCs w:val="20"/>
        </w:rPr>
        <w:t xml:space="preserve">Создание условий для инклюзивного образования лиц с ОВЗ в Ханты-Мансийском автономном округе - Югре осуществляется в соответствии с Федеральными законами от 3 мая 2012 года </w:t>
      </w:r>
      <w:hyperlink r:id="rId6" w:history="1">
        <w:r w:rsidRPr="00871517">
          <w:rPr>
            <w:rFonts w:ascii="Times New Roman" w:hAnsi="Times New Roman" w:cs="Times New Roman"/>
            <w:sz w:val="20"/>
            <w:szCs w:val="20"/>
          </w:rPr>
          <w:t>N 46-ФЗ</w:t>
        </w:r>
      </w:hyperlink>
      <w:r w:rsidRPr="00871517">
        <w:rPr>
          <w:rFonts w:ascii="Times New Roman" w:hAnsi="Times New Roman" w:cs="Times New Roman"/>
          <w:sz w:val="20"/>
          <w:szCs w:val="20"/>
        </w:rPr>
        <w:t xml:space="preserve"> "О ратификации Конвенции о правах инвалидов", от 29 декабря 2012 года </w:t>
      </w:r>
      <w:hyperlink r:id="rId7" w:history="1">
        <w:r w:rsidRPr="00871517">
          <w:rPr>
            <w:rFonts w:ascii="Times New Roman" w:hAnsi="Times New Roman" w:cs="Times New Roman"/>
            <w:sz w:val="20"/>
            <w:szCs w:val="20"/>
          </w:rPr>
          <w:t>N 273-ФЗ</w:t>
        </w:r>
      </w:hyperlink>
      <w:r w:rsidRPr="00871517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Федерации", </w:t>
      </w:r>
      <w:hyperlink r:id="rId8" w:history="1">
        <w:r w:rsidRPr="00871517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871517">
        <w:rPr>
          <w:rFonts w:ascii="Times New Roman" w:hAnsi="Times New Roman" w:cs="Times New Roman"/>
          <w:sz w:val="20"/>
          <w:szCs w:val="20"/>
        </w:rPr>
        <w:t xml:space="preserve"> Министерства образования и науки Российской Федерации от 30 августа 2013 года N 1015 "Об утверждении</w:t>
      </w:r>
      <w:proofErr w:type="gramEnd"/>
      <w:r w:rsidRPr="00871517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</w:t>
      </w:r>
      <w:proofErr w:type="gramStart"/>
      <w:r w:rsidRPr="00871517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715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1517">
        <w:rPr>
          <w:rFonts w:ascii="Times New Roman" w:hAnsi="Times New Roman" w:cs="Times New Roman"/>
          <w:sz w:val="20"/>
          <w:szCs w:val="20"/>
        </w:rPr>
        <w:t>основным</w:t>
      </w:r>
      <w:proofErr w:type="gramEnd"/>
      <w:r w:rsidRPr="00871517">
        <w:rPr>
          <w:rFonts w:ascii="Times New Roman" w:hAnsi="Times New Roman" w:cs="Times New Roman"/>
          <w:sz w:val="20"/>
          <w:szCs w:val="20"/>
        </w:rPr>
        <w:t xml:space="preserve"> общеобразовательным программам начального общего, основного общего и среднего общего образования", </w:t>
      </w:r>
      <w:hyperlink r:id="rId9" w:history="1">
        <w:r w:rsidRPr="00871517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71517">
        <w:rPr>
          <w:rFonts w:ascii="Times New Roman" w:hAnsi="Times New Roman" w:cs="Times New Roman"/>
          <w:sz w:val="20"/>
          <w:szCs w:val="20"/>
        </w:rPr>
        <w:t xml:space="preserve"> Ханты-Мансийского автономного округа - Югры от 1 июля 2013 года N 68-оз "Об образовании в Ханты-Мансийском автономном округе - Югре".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 xml:space="preserve">3. Для организации инклюзивного образования лиц с ОВЗ </w:t>
      </w:r>
      <w:proofErr w:type="gramStart"/>
      <w:r w:rsidRPr="0087151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715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1517">
        <w:rPr>
          <w:rFonts w:ascii="Times New Roman" w:hAnsi="Times New Roman" w:cs="Times New Roman"/>
          <w:sz w:val="20"/>
          <w:szCs w:val="20"/>
        </w:rPr>
        <w:t>Ханты-Мансийском</w:t>
      </w:r>
      <w:proofErr w:type="gramEnd"/>
      <w:r w:rsidRPr="00871517">
        <w:rPr>
          <w:rFonts w:ascii="Times New Roman" w:hAnsi="Times New Roman" w:cs="Times New Roman"/>
          <w:sz w:val="20"/>
          <w:szCs w:val="20"/>
        </w:rPr>
        <w:t xml:space="preserve"> автономном округе - Югре: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3.1. Департамент образования и молодежной политики Ханты-Мансийского автономного округа - Югры (далее - Департамент):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обеспечивает разработку и утверждение необходимых нормативных правовых актов по организации инклюзивного образования лиц с ОВЗ;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 xml:space="preserve">проводит сбор и анализ информации по вопросам организации инклюзивного образования </w:t>
      </w:r>
      <w:proofErr w:type="gramStart"/>
      <w:r w:rsidRPr="0087151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715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1517">
        <w:rPr>
          <w:rFonts w:ascii="Times New Roman" w:hAnsi="Times New Roman" w:cs="Times New Roman"/>
          <w:sz w:val="20"/>
          <w:szCs w:val="20"/>
        </w:rPr>
        <w:t>Ханты-Мансийском</w:t>
      </w:r>
      <w:proofErr w:type="gramEnd"/>
      <w:r w:rsidRPr="00871517">
        <w:rPr>
          <w:rFonts w:ascii="Times New Roman" w:hAnsi="Times New Roman" w:cs="Times New Roman"/>
          <w:sz w:val="20"/>
          <w:szCs w:val="20"/>
        </w:rPr>
        <w:t xml:space="preserve"> автономном округе - Югре;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обеспечивает подготовку и повышение квалификации руководителей и педагогических работников образовательных организаций по вопросам инклюзивного образования;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организует методическое сопровождение инклюзивного образования в образовательных организациях, обеспечивающих совместное обучение лиц с ОВЗ и лиц, не имеющих нарушений развития Ханты-Мансийского автономного округа - Югры (далее - образовательные организации);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осуществляет взаимодействие с федеральными органами государственной власти, органами государственной власти Ханты-Мансийского автономного округа - Югры, органами местного самоуправления, органами, осуществляющими управление в сфере образования, образовательными организациями, реализующими общеобразовательные программы, обеспечивающими совместное обучение лиц с ОВЗ и лиц, не имеющих нарушений развития.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lastRenderedPageBreak/>
        <w:t>3.2. Органы местного самоуправления муниципальных образований Ханты-Мансийского автономного округа - Югры создают условия формирования и функционирования безбарьерной доступной среды для лиц с ОВЗ в образовательных организациях.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3.3. Органы местного самоуправления муниципальных образований Ханты-Мансийского автономного округа - Югры, осуществляющие управление в сфере образования: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обеспечивают разработку и утверждение необходимых нормативных правовых актов по организации инклюзивного образования лиц с ОВЗ в муниципальном образовании;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определяют образовательные организации, в которых организуется инклюзивное образование для лиц с ОВЗ;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инициируют включение в муниципальные программы мероприятий, направленных на создание доступной, безбарьерной среды в образовательных организациях;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организуют и проводят мероприятия по созданию равного доступа лицам с ОВЗ к обучению: оснащение образовательных организаций специальным, в том числе учебным, реабилитационным, компьютерным оборудованием, специализированным автотранспортом и др.;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1517">
        <w:rPr>
          <w:rFonts w:ascii="Times New Roman" w:hAnsi="Times New Roman" w:cs="Times New Roman"/>
          <w:sz w:val="20"/>
          <w:szCs w:val="20"/>
        </w:rPr>
        <w:t>выявляют потребность в прохождении курсовой подготовки и курсов повышения квалификации педагогов, работающих с лицами с ОВЗ, в рамках инклюзивного образования, в соответствии с которой направляют заявку в Департамент образования и молодежной политики Ханты-Мансийского автономного округа - Югры;</w:t>
      </w:r>
      <w:proofErr w:type="gramEnd"/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инициируют и организуют проведение мероприятий, направленных на формирование толерантного отношения к лицам с ОВЗ в образовательных организациях, с привлечением общественных организаций инвалидов.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3.4. Образовательные организации: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реализуют основные общеобразовательные программы, обеспечивающие совместное обучение лиц с ОВЗ и лиц, не имеющих нарушений развития;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организуют проведение мероприятий по формированию благоприятного психологического климата для лиц с ОВЗ в образовательной организации;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формируют заявку педагогов на прохождение курсов повышения квалификации по вопросам инклюзивного образования и направляют ее в органы местного самоуправления муниципальных образований, осуществляющие управление в сфере образования;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обеспечивают выполнение мероприятий по созданию равного доступа лицам с ОВЗ к обучению: оснащение образовательных организаций специальным, в том числе учебным, реабилитационным, компьютерным оборудованием, специализированным автотранспортом и др.;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>организуют работу воспитателей (</w:t>
      </w:r>
      <w:proofErr w:type="spellStart"/>
      <w:r w:rsidRPr="00871517">
        <w:rPr>
          <w:rFonts w:ascii="Times New Roman" w:hAnsi="Times New Roman" w:cs="Times New Roman"/>
          <w:sz w:val="20"/>
          <w:szCs w:val="20"/>
        </w:rPr>
        <w:t>тьюторов</w:t>
      </w:r>
      <w:proofErr w:type="spellEnd"/>
      <w:r w:rsidRPr="00871517">
        <w:rPr>
          <w:rFonts w:ascii="Times New Roman" w:hAnsi="Times New Roman" w:cs="Times New Roman"/>
          <w:sz w:val="20"/>
          <w:szCs w:val="20"/>
        </w:rPr>
        <w:t>), обеспечивающих сопровождение образовательного процесса в рамках инклюзивного образования.</w:t>
      </w:r>
    </w:p>
    <w:p w:rsidR="00871517" w:rsidRPr="00871517" w:rsidRDefault="00871517" w:rsidP="008715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1517">
        <w:rPr>
          <w:rFonts w:ascii="Times New Roman" w:hAnsi="Times New Roman" w:cs="Times New Roman"/>
          <w:sz w:val="20"/>
          <w:szCs w:val="20"/>
        </w:rPr>
        <w:t xml:space="preserve">4. Организация обучения лиц с ОВЗ в образовательных организациях осуществляется в соответствии с </w:t>
      </w:r>
      <w:hyperlink r:id="rId10" w:history="1">
        <w:r w:rsidRPr="00871517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871517">
        <w:rPr>
          <w:rFonts w:ascii="Times New Roman" w:hAnsi="Times New Roman" w:cs="Times New Roman"/>
          <w:sz w:val="20"/>
          <w:szCs w:val="20"/>
        </w:rPr>
        <w:t xml:space="preserve"> Министерства образования и науки Российской Федерации от 30 августа 2013 года N 1015 "Об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образования".</w:t>
      </w:r>
    </w:p>
    <w:p w:rsidR="00871517" w:rsidRPr="00871517" w:rsidRDefault="00871517" w:rsidP="00871517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871517" w:rsidRPr="00871517" w:rsidRDefault="00871517" w:rsidP="00871517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871517" w:rsidRPr="00871517" w:rsidRDefault="00871517" w:rsidP="008715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  <w:szCs w:val="20"/>
        </w:rPr>
      </w:pPr>
    </w:p>
    <w:p w:rsidR="00507C0B" w:rsidRPr="00871517" w:rsidRDefault="00507C0B" w:rsidP="00871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07C0B" w:rsidRPr="00871517" w:rsidSect="00871517">
      <w:pgSz w:w="11905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6E"/>
    <w:rsid w:val="00130D4C"/>
    <w:rsid w:val="003A7E5F"/>
    <w:rsid w:val="00487729"/>
    <w:rsid w:val="00507C0B"/>
    <w:rsid w:val="00533B89"/>
    <w:rsid w:val="0084493B"/>
    <w:rsid w:val="00871517"/>
    <w:rsid w:val="00A353EA"/>
    <w:rsid w:val="00B164CB"/>
    <w:rsid w:val="00B35A6E"/>
    <w:rsid w:val="00C76783"/>
    <w:rsid w:val="00D61440"/>
    <w:rsid w:val="00E129F7"/>
    <w:rsid w:val="00E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7FEFF2A2B4A9A6F45605161AFCC04B7515A7F57CD5D2AAC648FE77FtD1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27FEFF2A2B4A9A6F45605161AFCC04B7515C735BC95D2AAC648FE77FD49F0F045677A3AD854DAEtC1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7FEFF2A2B4A9A6F45605161AFCC04B75B57785FCA5D2AAC648FE77FtD1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27FEFF2A2B4A9A6F45605161AFCC04B7515C735BC95D2AAC648FE77FD49F0F045677A3AD854DAEtC14L" TargetMode="External"/><Relationship Id="rId10" Type="http://schemas.openxmlformats.org/officeDocument/2006/relationships/hyperlink" Target="consultantplus://offline/ref=5E27FEFF2A2B4A9A6F45605161AFCC04B7515A7F57CD5D2AAC648FE77FtD1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7FEFF2A2B4A9A6F457E5C77C39B0BB05200775ECB5F7AF73389B02084995A44t11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1066</Words>
  <Characters>6077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2015-12-20T11:52:00Z</dcterms:created>
  <dcterms:modified xsi:type="dcterms:W3CDTF">2015-12-20T11:55:00Z</dcterms:modified>
</cp:coreProperties>
</file>